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  <w:r w:rsidRPr="008F4F48">
        <w:rPr>
          <w:rFonts w:ascii="Times New Roman" w:hAnsi="Times New Roman" w:cs="Times New Roman"/>
          <w:b/>
          <w:bCs/>
          <w:color w:val="FF0000"/>
          <w:sz w:val="32"/>
          <w:szCs w:val="32"/>
        </w:rPr>
        <w:tab/>
      </w:r>
    </w:p>
    <w:p w:rsidR="00652AC3" w:rsidRPr="008F4F48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color w:val="FF0000"/>
          <w:sz w:val="28"/>
          <w:lang w:eastAsia="x-none"/>
        </w:rPr>
      </w:pPr>
      <w:r w:rsidRPr="008F4F48">
        <w:rPr>
          <w:rFonts w:ascii="Times New Roman" w:hAnsi="Times New Roman" w:cs="Times New Roman"/>
          <w:noProof/>
          <w:color w:val="FF0000"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2FDE32" wp14:editId="126C00B4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8F4F48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color w:val="FF0000"/>
          <w:sz w:val="28"/>
          <w:lang w:eastAsia="x-none"/>
        </w:rPr>
      </w:pPr>
    </w:p>
    <w:p w:rsidR="00652AC3" w:rsidRPr="008F4F48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8F4F48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8F4F48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8F4F48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” No 1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8F4F48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</w:rPr>
          <w:t>www.nhif.bg</w:t>
        </w:r>
      </w:hyperlink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8F4F48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8F4F48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8F4F48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8F4F48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8F4F48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8F4F48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8F4F48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</w:rPr>
      </w:pPr>
      <w:r w:rsidRPr="008F4F48">
        <w:rPr>
          <w:rFonts w:ascii="Times New Roman" w:hAnsi="Times New Roman" w:cs="Times New Roman"/>
          <w:b/>
          <w:sz w:val="24"/>
          <w:szCs w:val="24"/>
        </w:rPr>
        <w:t>Д-Р РУМЯНА ТОДОРОВА</w:t>
      </w:r>
    </w:p>
    <w:p w:rsidR="00F60071" w:rsidRPr="008F4F48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071" w:rsidRPr="008F4F48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0071" w:rsidRPr="008F4F48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   ИЗИСКВАНИЯ И УКАЗАНИЯ ЗА ОФЕРИРАНЕ</w:t>
      </w:r>
    </w:p>
    <w:p w:rsidR="00F60071" w:rsidRPr="00427263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427263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ЗА</w:t>
      </w:r>
    </w:p>
    <w:p w:rsidR="00F60071" w:rsidRPr="008F4F48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8F4F48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 ПОРЪЧКИ С ПРЕДМЕТ:</w:t>
      </w:r>
      <w:r w:rsidR="00E60913" w:rsidRPr="008F4F48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8F4F48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8F4F48">
        <w:rPr>
          <w:rFonts w:ascii="Times New Roman" w:hAnsi="Times New Roman" w:cs="Times New Roman"/>
          <w:lang w:val="bg-BG"/>
        </w:rPr>
        <w:tab/>
      </w:r>
    </w:p>
    <w:p w:rsidR="00652AC3" w:rsidRPr="008F4F48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8F4F48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8F4F48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416342" w:rsidRPr="008F4F48" w:rsidRDefault="00F60071" w:rsidP="00E6212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</w:rPr>
      </w:pPr>
      <w:r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„</w:t>
      </w:r>
      <w:r w:rsidR="008F4F48"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ДОСТАВКА НА ХИГИЕННИ МАТЕРИАЛИ ЗА НУЖДИТЕ</w:t>
      </w:r>
    </w:p>
    <w:p w:rsidR="00652AC3" w:rsidRPr="008F4F48" w:rsidRDefault="000D2A59" w:rsidP="00E6212E">
      <w:pPr>
        <w:shd w:val="clear" w:color="auto" w:fill="FFFFFF"/>
        <w:jc w:val="center"/>
        <w:rPr>
          <w:rFonts w:ascii="Times New Roman" w:hAnsi="Times New Roman" w:cs="Times New Roman"/>
          <w:b/>
          <w:spacing w:val="1"/>
          <w:sz w:val="28"/>
          <w:szCs w:val="28"/>
          <w:lang w:val="bg-BG"/>
        </w:rPr>
      </w:pPr>
      <w:r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</w:t>
      </w:r>
      <w:r w:rsidR="008F4F48"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НА</w:t>
      </w:r>
      <w:r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ЦУ НА НЗОК И 28</w:t>
      </w:r>
      <w:r w:rsidR="009B22E2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-ТЕ</w:t>
      </w:r>
      <w:r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РЗОК</w:t>
      </w:r>
      <w:r w:rsidR="003623D9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 ПО </w:t>
      </w:r>
      <w:r w:rsidR="00844983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ДВЕ </w:t>
      </w:r>
      <w:r w:rsidR="003623D9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ОБОСОБЕНИ ПОЗИЦИИ</w:t>
      </w:r>
      <w:r w:rsidR="00F60071" w:rsidRPr="008F4F48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“</w:t>
      </w:r>
    </w:p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8F4F48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8F4F48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8F4F48" w:rsidRDefault="00652AC3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787C39" w:rsidRPr="008F4F48" w:rsidRDefault="00787C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4A0179" w:rsidRDefault="004A0179" w:rsidP="00E0573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F4F4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3A4993" w:rsidRPr="008F4F48" w:rsidRDefault="003A4993" w:rsidP="003A4993">
      <w:pPr>
        <w:pStyle w:val="ListParagraph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9B22E2" w:rsidRDefault="00727D1B" w:rsidP="008F4F4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F4F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Предметът на поръчката е</w:t>
      </w:r>
      <w:r w:rsidR="00E6212E" w:rsidRPr="008F4F4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8F4F48" w:rsidRPr="008F4F48">
        <w:rPr>
          <w:rFonts w:ascii="Times New Roman" w:hAnsi="Times New Roman" w:cs="Times New Roman"/>
          <w:sz w:val="24"/>
          <w:szCs w:val="24"/>
          <w:lang w:val="bg-BG"/>
        </w:rPr>
        <w:t>доставка на хигиенни материал</w:t>
      </w:r>
      <w:r w:rsidR="009B22E2">
        <w:rPr>
          <w:rFonts w:ascii="Times New Roman" w:hAnsi="Times New Roman" w:cs="Times New Roman"/>
          <w:sz w:val="24"/>
          <w:szCs w:val="24"/>
          <w:lang w:val="bg-BG"/>
        </w:rPr>
        <w:t xml:space="preserve">и за нуждите на ЦУ на НЗОК и 28-те </w:t>
      </w:r>
      <w:r w:rsidR="008F4F48" w:rsidRPr="008F4F48">
        <w:rPr>
          <w:rFonts w:ascii="Times New Roman" w:hAnsi="Times New Roman" w:cs="Times New Roman"/>
          <w:sz w:val="24"/>
          <w:szCs w:val="24"/>
          <w:lang w:val="bg-BG"/>
        </w:rPr>
        <w:t>РЗОК</w:t>
      </w:r>
      <w:r w:rsidR="003623D9">
        <w:rPr>
          <w:rFonts w:ascii="Times New Roman" w:hAnsi="Times New Roman" w:cs="Times New Roman"/>
          <w:sz w:val="24"/>
          <w:szCs w:val="24"/>
          <w:lang w:val="bg-BG"/>
        </w:rPr>
        <w:t xml:space="preserve"> по </w:t>
      </w:r>
      <w:r w:rsidR="009A1518">
        <w:rPr>
          <w:rFonts w:ascii="Times New Roman" w:hAnsi="Times New Roman" w:cs="Times New Roman"/>
          <w:sz w:val="24"/>
          <w:szCs w:val="24"/>
          <w:lang w:val="bg-BG"/>
        </w:rPr>
        <w:t>две</w:t>
      </w:r>
      <w:r w:rsidR="009B22E2">
        <w:rPr>
          <w:rFonts w:ascii="Times New Roman" w:hAnsi="Times New Roman" w:cs="Times New Roman"/>
          <w:sz w:val="24"/>
          <w:szCs w:val="24"/>
          <w:lang w:val="bg-BG"/>
        </w:rPr>
        <w:t xml:space="preserve"> обособени </w:t>
      </w:r>
      <w:r w:rsidR="003623D9">
        <w:rPr>
          <w:rFonts w:ascii="Times New Roman" w:hAnsi="Times New Roman" w:cs="Times New Roman"/>
          <w:sz w:val="24"/>
          <w:szCs w:val="24"/>
          <w:lang w:val="bg-BG"/>
        </w:rPr>
        <w:t>позиции</w:t>
      </w:r>
      <w:r w:rsidR="009B22E2">
        <w:rPr>
          <w:rFonts w:ascii="Times New Roman" w:hAnsi="Times New Roman" w:cs="Times New Roman"/>
          <w:sz w:val="24"/>
          <w:szCs w:val="24"/>
          <w:lang w:val="bg-BG"/>
        </w:rPr>
        <w:t>, както следва:</w:t>
      </w:r>
    </w:p>
    <w:p w:rsidR="009B22E2" w:rsidRPr="009A1518" w:rsidRDefault="009B22E2" w:rsidP="009A1518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Обособена позиция № 1 – Хартиени изделия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9B22E2" w:rsidRPr="009B22E2" w:rsidRDefault="009A1518" w:rsidP="009B22E2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Обособена позиция №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="009B22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Спомагателни материали и чували за смет.</w:t>
      </w:r>
    </w:p>
    <w:p w:rsidR="000D2A59" w:rsidRPr="009B22E2" w:rsidRDefault="003623D9" w:rsidP="009B22E2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B22E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</w:t>
      </w:r>
    </w:p>
    <w:p w:rsidR="007B46C2" w:rsidRPr="003623D9" w:rsidRDefault="007B46C2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623D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ЦЕЛ НА ПОРЪЧКАТА</w:t>
      </w:r>
      <w:r w:rsidR="00652AC3" w:rsidRPr="003623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7B46C2" w:rsidRPr="003623D9" w:rsidRDefault="005A64AD" w:rsidP="00787C39">
      <w:pPr>
        <w:spacing w:before="24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Необходимост от повторно възлагане на доставката по двете обособени позиции, посочени в Раздел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I</w:t>
      </w:r>
      <w:bookmarkStart w:id="0" w:name="_GoBack"/>
      <w:bookmarkEnd w:id="0"/>
      <w:r w:rsidR="000D2A59" w:rsidRPr="003623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 </w:t>
      </w:r>
    </w:p>
    <w:p w:rsidR="007B46C2" w:rsidRPr="003623D9" w:rsidRDefault="007B46C2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623D9">
        <w:rPr>
          <w:rFonts w:ascii="Times New Roman" w:hAnsi="Times New Roman" w:cs="Times New Roman"/>
          <w:b/>
          <w:sz w:val="24"/>
          <w:szCs w:val="24"/>
          <w:lang w:val="bg-BG"/>
        </w:rPr>
        <w:t>МЯСТО НА ИЗПЪЛНЕНИЕ</w:t>
      </w:r>
    </w:p>
    <w:p w:rsidR="00A87274" w:rsidRPr="003623D9" w:rsidRDefault="003623D9" w:rsidP="00787C3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623D9">
        <w:rPr>
          <w:rFonts w:ascii="Times New Roman" w:hAnsi="Times New Roman" w:cs="Times New Roman"/>
          <w:sz w:val="24"/>
          <w:szCs w:val="24"/>
          <w:lang w:val="bg-BG"/>
        </w:rPr>
        <w:t>Доставката</w:t>
      </w:r>
      <w:r w:rsidR="000D2A59" w:rsidRPr="003623D9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 w:rsidRPr="003623D9">
        <w:rPr>
          <w:rFonts w:ascii="Times New Roman" w:hAnsi="Times New Roman" w:cs="Times New Roman"/>
          <w:sz w:val="24"/>
          <w:szCs w:val="24"/>
          <w:lang w:val="bg-BG"/>
        </w:rPr>
        <w:t>хигиенни материали</w:t>
      </w:r>
      <w:r w:rsidR="000D2A59" w:rsidRPr="003623D9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се извършва в сградите на ЦУ на НЗОК и 28-те РЗОК, съгласно приложен списък  и точни адреси на обектите</w:t>
      </w:r>
      <w:r w:rsidR="004E13E7" w:rsidRPr="003623D9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A87274" w:rsidRPr="003623D9" w:rsidRDefault="00A87274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623D9">
        <w:rPr>
          <w:rFonts w:ascii="Times New Roman" w:hAnsi="Times New Roman" w:cs="Times New Roman"/>
          <w:b/>
          <w:sz w:val="24"/>
          <w:szCs w:val="24"/>
          <w:lang w:val="bg-BG"/>
        </w:rPr>
        <w:t>СРОК</w:t>
      </w:r>
      <w:r w:rsidR="00E8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39EE">
        <w:rPr>
          <w:rFonts w:ascii="Times New Roman" w:hAnsi="Times New Roman" w:cs="Times New Roman"/>
          <w:b/>
          <w:sz w:val="24"/>
          <w:szCs w:val="24"/>
          <w:lang w:val="bg-BG"/>
        </w:rPr>
        <w:t>НА ДОГОВОРА</w:t>
      </w:r>
    </w:p>
    <w:p w:rsidR="00652AC3" w:rsidRPr="003623D9" w:rsidRDefault="009A1518" w:rsidP="00787C39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Срокът на договора е 1 година</w:t>
      </w:r>
      <w:r w:rsidR="008E07A6">
        <w:rPr>
          <w:rFonts w:ascii="Times New Roman" w:hAnsi="Times New Roman" w:cs="Times New Roman"/>
          <w:sz w:val="24"/>
          <w:szCs w:val="24"/>
          <w:lang w:val="bg-BG"/>
        </w:rPr>
        <w:t>, считано от датата на подписване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E05739" w:rsidRPr="00E839EE" w:rsidRDefault="00E05739" w:rsidP="00787C39">
      <w:pPr>
        <w:pStyle w:val="ListParagraph"/>
        <w:numPr>
          <w:ilvl w:val="0"/>
          <w:numId w:val="11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3D9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СПЕЦИФИКАЦИИ</w:t>
      </w:r>
      <w:r w:rsidR="00142307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И ТЕХНИЧЕСКИ ИЗИСКВАНИЯ</w:t>
      </w:r>
    </w:p>
    <w:p w:rsidR="00E839EE" w:rsidRPr="003623D9" w:rsidRDefault="00E839EE" w:rsidP="00E839EE">
      <w:pPr>
        <w:pStyle w:val="ListParagraph"/>
        <w:spacing w:before="240"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992" w:rsidRPr="001C77E1" w:rsidRDefault="008D4E04" w:rsidP="001A5992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8F4F48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 xml:space="preserve"> </w:t>
      </w:r>
      <w:r w:rsidR="001A5992" w:rsidRPr="008F4F48"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ab/>
      </w:r>
      <w:r w:rsidR="001A5992" w:rsidRPr="001C77E1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1. Техническа </w:t>
      </w:r>
      <w:r w:rsidR="00EC743E" w:rsidRPr="001C77E1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спецификация на необходимите хигиенни материали за нуждите</w:t>
      </w:r>
      <w:r w:rsidR="001A5992" w:rsidRPr="001C77E1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на ЦУ на НЗОК и 28-те РЗОК</w:t>
      </w:r>
      <w:r w:rsidR="00EC743E" w:rsidRPr="001C77E1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по </w:t>
      </w:r>
      <w:r w:rsidR="00844983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две </w:t>
      </w:r>
      <w:r w:rsidR="00EC743E" w:rsidRPr="001C77E1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обособени позиции:</w:t>
      </w:r>
    </w:p>
    <w:p w:rsidR="001A5992" w:rsidRPr="008F4F48" w:rsidRDefault="00EC743E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  <w:t xml:space="preserve"> </w:t>
      </w:r>
    </w:p>
    <w:tbl>
      <w:tblPr>
        <w:tblW w:w="10227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"/>
        <w:gridCol w:w="2268"/>
        <w:gridCol w:w="4111"/>
        <w:gridCol w:w="1559"/>
        <w:gridCol w:w="1423"/>
      </w:tblGrid>
      <w:tr w:rsidR="004A7A89" w:rsidRPr="00E839EE" w:rsidTr="00427263">
        <w:trPr>
          <w:trHeight w:val="315"/>
        </w:trPr>
        <w:tc>
          <w:tcPr>
            <w:tcW w:w="10227" w:type="dxa"/>
            <w:gridSpan w:val="5"/>
            <w:shd w:val="clear" w:color="000000" w:fill="92D050"/>
            <w:vAlign w:val="center"/>
            <w:hideMark/>
          </w:tcPr>
          <w:p w:rsidR="004A7A89" w:rsidRPr="00E839EE" w:rsidRDefault="00427263" w:rsidP="006E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ОБСОБЕНА ПОЗИЦИЯ № 1 </w:t>
            </w:r>
            <w:r w:rsidR="004A7A89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ХАРТИЕНИ ИЗДЕЛИЯ</w:t>
            </w:r>
          </w:p>
        </w:tc>
      </w:tr>
      <w:tr w:rsidR="004A7A89" w:rsidRPr="00E839EE" w:rsidTr="0071772F">
        <w:trPr>
          <w:trHeight w:val="495"/>
        </w:trPr>
        <w:tc>
          <w:tcPr>
            <w:tcW w:w="866" w:type="dxa"/>
            <w:shd w:val="clear" w:color="000000" w:fill="A6A6A6"/>
            <w:noWrap/>
            <w:vAlign w:val="center"/>
          </w:tcPr>
          <w:p w:rsidR="004A7A89" w:rsidRPr="00E839EE" w:rsidRDefault="004A7A89" w:rsidP="006E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268" w:type="dxa"/>
            <w:shd w:val="clear" w:color="000000" w:fill="A6A6A6"/>
            <w:vAlign w:val="center"/>
          </w:tcPr>
          <w:p w:rsidR="004A7A89" w:rsidRPr="00E839EE" w:rsidRDefault="004A7A89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4111" w:type="dxa"/>
            <w:shd w:val="clear" w:color="000000" w:fill="A6A6A6"/>
            <w:vAlign w:val="center"/>
          </w:tcPr>
          <w:p w:rsidR="004A7A89" w:rsidRPr="00E839EE" w:rsidRDefault="004A7A89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559" w:type="dxa"/>
            <w:shd w:val="clear" w:color="000000" w:fill="A6A6A6"/>
            <w:vAlign w:val="center"/>
          </w:tcPr>
          <w:p w:rsidR="004A7A89" w:rsidRPr="00E839EE" w:rsidRDefault="004A7A89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23" w:type="dxa"/>
            <w:shd w:val="clear" w:color="000000" w:fill="A6A6A6"/>
            <w:vAlign w:val="center"/>
          </w:tcPr>
          <w:p w:rsidR="004A7A89" w:rsidRPr="00E839EE" w:rsidRDefault="00427263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Прогнозно количество</w:t>
            </w:r>
          </w:p>
        </w:tc>
      </w:tr>
      <w:tr w:rsidR="006E7716" w:rsidRPr="00E839EE" w:rsidTr="0071772F">
        <w:trPr>
          <w:trHeight w:val="78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6E7716" w:rsidRPr="00E839EE" w:rsidRDefault="006E7716" w:rsidP="006E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="004A7A89"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E7716" w:rsidRPr="00E839EE" w:rsidRDefault="006E7716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Салфетки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6E7716" w:rsidRPr="00E839EE" w:rsidRDefault="006E7716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100%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целулоза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бели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меки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двупластови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без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щампа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/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печат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¼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прегъвка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33/33см.,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100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бр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.</w:t>
            </w:r>
            <w:r w:rsidR="001423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в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опаковка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E7716" w:rsidRPr="00E839EE" w:rsidRDefault="006E7716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6E7716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265</w:t>
            </w:r>
          </w:p>
        </w:tc>
      </w:tr>
      <w:tr w:rsidR="006E7716" w:rsidRPr="00E839EE" w:rsidTr="0071772F">
        <w:trPr>
          <w:trHeight w:val="52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6E7716" w:rsidRPr="00E839EE" w:rsidRDefault="006E7716" w:rsidP="006E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  <w:r w:rsidR="004A7A89"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E7716" w:rsidRPr="00E839EE" w:rsidRDefault="006E7716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Кухненско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руло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6E7716" w:rsidRPr="00E839EE" w:rsidRDefault="006E7716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100%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целулоза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двупластова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хартия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дължина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ролката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- мин.10м.</w:t>
            </w:r>
            <w:proofErr w:type="gram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2</w:t>
            </w:r>
            <w:proofErr w:type="gram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бр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. в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опаковка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E7716" w:rsidRPr="00E839EE" w:rsidRDefault="006E7716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6E7716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500</w:t>
            </w:r>
          </w:p>
        </w:tc>
      </w:tr>
      <w:tr w:rsidR="006E7716" w:rsidRPr="00E839EE" w:rsidTr="0071772F">
        <w:trPr>
          <w:trHeight w:val="78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6E7716" w:rsidRPr="009B22E2" w:rsidRDefault="006E7716" w:rsidP="006E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</w:pPr>
            <w:r w:rsidRPr="009B2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3</w:t>
            </w:r>
            <w:r w:rsidR="004A7A89" w:rsidRPr="009B22E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E7716" w:rsidRPr="00E839EE" w:rsidRDefault="006E7716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Тоалетна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хартия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6E7716" w:rsidRPr="00E839EE" w:rsidRDefault="006E7716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Двупластова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100%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целулоза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екосъобразена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дължина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ролката-мин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.</w:t>
            </w:r>
            <w:r w:rsidR="00142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proofErr w:type="gram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20м.,</w:t>
            </w:r>
            <w:proofErr w:type="gram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грамаж-мин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.</w:t>
            </w:r>
            <w:r w:rsidR="001423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100гр., 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4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бр.в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опаковка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6E7716" w:rsidRPr="00E839EE" w:rsidRDefault="006E7716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6E7716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6 600</w:t>
            </w:r>
          </w:p>
        </w:tc>
      </w:tr>
      <w:tr w:rsidR="00427263" w:rsidRPr="00E839EE" w:rsidTr="0071772F">
        <w:trPr>
          <w:trHeight w:val="3352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427263" w:rsidRPr="00E839EE" w:rsidRDefault="00427263" w:rsidP="006E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4.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427263" w:rsidRPr="00E839EE" w:rsidRDefault="00427263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Кърпи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ръце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зареждане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специализирани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GB" w:eastAsia="bg-BG"/>
              </w:rPr>
              <w:t>устройства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427263" w:rsidRPr="00E839EE" w:rsidRDefault="00427263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Еднопластови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хартиени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кърпи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еднократно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подсушаване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ръце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бели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цвят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100%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целулоза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меки</w:t>
            </w:r>
            <w:proofErr w:type="spellEnd"/>
            <w:proofErr w:type="gram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високохигроскопични</w:t>
            </w:r>
            <w:proofErr w:type="spellEnd"/>
            <w:proofErr w:type="gram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сгънати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една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в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друга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(Z-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фалц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/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зиг-заг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нагъване-прегъване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),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съвместими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с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дозатор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“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Hagleitner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”.</w:t>
            </w:r>
          </w:p>
          <w:p w:rsidR="00427263" w:rsidRPr="00E839EE" w:rsidRDefault="00427263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Приблизителни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размери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в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сгънат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вид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: 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дълж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. </w:t>
            </w:r>
            <w:proofErr w:type="spellStart"/>
            <w:proofErr w:type="gram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около</w:t>
            </w:r>
            <w:proofErr w:type="spellEnd"/>
            <w:proofErr w:type="gram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22,5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см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шир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. </w:t>
            </w:r>
            <w:proofErr w:type="spellStart"/>
            <w:proofErr w:type="gram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около</w:t>
            </w:r>
            <w:proofErr w:type="spellEnd"/>
            <w:proofErr w:type="gram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8,00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см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.</w:t>
            </w:r>
          </w:p>
          <w:p w:rsidR="00427263" w:rsidRPr="00E839EE" w:rsidRDefault="00427263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Около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250 - 300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броя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кърпи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 в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пакет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/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пачка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дозатори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“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Hagleitner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”.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427263" w:rsidRPr="00E839EE" w:rsidRDefault="00427263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пакет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/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пачка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427263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2 800</w:t>
            </w:r>
          </w:p>
        </w:tc>
      </w:tr>
      <w:tr w:rsidR="006E7716" w:rsidRPr="00E839EE" w:rsidTr="0071772F">
        <w:trPr>
          <w:trHeight w:val="78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6E7716" w:rsidRPr="00E839EE" w:rsidRDefault="006E7716" w:rsidP="006E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  <w:r w:rsidR="004A7A89"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6E7716" w:rsidRPr="00E839EE" w:rsidRDefault="006E7716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Кърпи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ръце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-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мокри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6E7716" w:rsidRPr="00E839EE" w:rsidRDefault="006E7716" w:rsidP="004A7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Антибактериални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не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съдържащи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алкохол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антиалергични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уравновесено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равнище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ph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</w:t>
            </w:r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15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бр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.</w:t>
            </w:r>
            <w:r w:rsidR="007C0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в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опаковка</w:t>
            </w:r>
            <w:proofErr w:type="spellEnd"/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6E7716" w:rsidRPr="00E839EE" w:rsidRDefault="006E7716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6E7716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250</w:t>
            </w:r>
          </w:p>
        </w:tc>
      </w:tr>
      <w:tr w:rsidR="00E839EE" w:rsidRPr="00E839EE" w:rsidTr="0071772F">
        <w:trPr>
          <w:trHeight w:val="315"/>
        </w:trPr>
        <w:tc>
          <w:tcPr>
            <w:tcW w:w="10227" w:type="dxa"/>
            <w:gridSpan w:val="5"/>
            <w:shd w:val="clear" w:color="000000" w:fill="92D050"/>
            <w:vAlign w:val="center"/>
            <w:hideMark/>
          </w:tcPr>
          <w:p w:rsidR="00E839EE" w:rsidRPr="00E839EE" w:rsidRDefault="009A1518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ОБОСОБЕНА ПОЗИЦИЯ № 2:</w:t>
            </w:r>
            <w:r w:rsidR="004272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E839EE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СПОМАГАТЕЛНИ МАТЕРИАЛИ И ЧУВАЛИ ЗА СМЕТ</w:t>
            </w:r>
          </w:p>
        </w:tc>
      </w:tr>
      <w:tr w:rsidR="00E839EE" w:rsidRPr="00E839EE" w:rsidTr="0071772F">
        <w:trPr>
          <w:trHeight w:val="495"/>
        </w:trPr>
        <w:tc>
          <w:tcPr>
            <w:tcW w:w="866" w:type="dxa"/>
            <w:shd w:val="clear" w:color="000000" w:fill="A6A6A6"/>
            <w:vAlign w:val="center"/>
            <w:hideMark/>
          </w:tcPr>
          <w:p w:rsidR="00E839EE" w:rsidRPr="00E839EE" w:rsidRDefault="00427263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Група </w:t>
            </w:r>
            <w:r w:rsidR="00E839EE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I</w:t>
            </w:r>
          </w:p>
        </w:tc>
        <w:tc>
          <w:tcPr>
            <w:tcW w:w="9361" w:type="dxa"/>
            <w:gridSpan w:val="4"/>
            <w:shd w:val="clear" w:color="000000" w:fill="A6A6A6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СПОМАГАТЕЛНИ МАТЕРИАЛИ</w:t>
            </w:r>
          </w:p>
        </w:tc>
      </w:tr>
      <w:tr w:rsidR="00E839EE" w:rsidRPr="00E839EE" w:rsidTr="0071772F">
        <w:trPr>
          <w:trHeight w:val="495"/>
        </w:trPr>
        <w:tc>
          <w:tcPr>
            <w:tcW w:w="866" w:type="dxa"/>
            <w:shd w:val="clear" w:color="000000" w:fill="A6A6A6"/>
            <w:vAlign w:val="center"/>
          </w:tcPr>
          <w:p w:rsidR="00E839EE" w:rsidRPr="00E839EE" w:rsidRDefault="00E839EE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268" w:type="dxa"/>
            <w:shd w:val="clear" w:color="000000" w:fill="A6A6A6"/>
            <w:vAlign w:val="center"/>
          </w:tcPr>
          <w:p w:rsidR="00E839EE" w:rsidRPr="00E839EE" w:rsidRDefault="00E839EE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4111" w:type="dxa"/>
            <w:shd w:val="clear" w:color="000000" w:fill="A6A6A6"/>
            <w:noWrap/>
            <w:vAlign w:val="center"/>
          </w:tcPr>
          <w:p w:rsidR="00E839EE" w:rsidRPr="00E839EE" w:rsidRDefault="00E839EE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559" w:type="dxa"/>
            <w:shd w:val="clear" w:color="000000" w:fill="A6A6A6"/>
            <w:vAlign w:val="center"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23" w:type="dxa"/>
            <w:shd w:val="clear" w:color="000000" w:fill="A6A6A6"/>
            <w:vAlign w:val="center"/>
          </w:tcPr>
          <w:p w:rsidR="00E839EE" w:rsidRPr="00E839EE" w:rsidRDefault="00427263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Прогнозно количество</w:t>
            </w:r>
          </w:p>
        </w:tc>
      </w:tr>
      <w:tr w:rsidR="00E839EE" w:rsidRPr="00E839EE" w:rsidTr="0071772F">
        <w:trPr>
          <w:trHeight w:val="78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9A1518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Домакински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ръкавици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Изработени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от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безвреден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</w:t>
            </w:r>
            <w:r w:rsidR="00F855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а</w:t>
            </w:r>
            <w:proofErr w:type="spellEnd"/>
            <w:r w:rsidR="00F855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="00F855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кожата</w:t>
            </w:r>
            <w:proofErr w:type="spellEnd"/>
            <w:r w:rsidR="00F855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="00F855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латекс</w:t>
            </w:r>
            <w:proofErr w:type="spellEnd"/>
            <w:r w:rsidR="00F855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="00F855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водонепромокае</w:t>
            </w:r>
            <w:proofErr w:type="spellEnd"/>
            <w:r w:rsidR="00F855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и,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плът</w:t>
            </w:r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ни</w:t>
            </w:r>
            <w:proofErr w:type="spellEnd"/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в </w:t>
            </w:r>
            <w:proofErr w:type="spellStart"/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три</w:t>
            </w:r>
            <w:proofErr w:type="spellEnd"/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стандартни</w:t>
            </w:r>
            <w:proofErr w:type="spellEnd"/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размера</w:t>
            </w:r>
            <w:proofErr w:type="spellEnd"/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: М</w:t>
            </w:r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L,</w:t>
            </w:r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XL</w:t>
            </w:r>
            <w:r w:rsidR="007C05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 -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1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чифт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 в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опаковка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чифт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470</w:t>
            </w:r>
          </w:p>
        </w:tc>
      </w:tr>
      <w:tr w:rsidR="00E839EE" w:rsidRPr="00E839EE" w:rsidTr="0071772F">
        <w:trPr>
          <w:trHeight w:val="52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9A1518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Домакинска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гъба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с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канал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7C05C4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</w:t>
            </w:r>
            <w:proofErr w:type="spellStart"/>
            <w:r w:rsidR="00E839EE"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унапренова</w:t>
            </w:r>
            <w:proofErr w:type="spellEnd"/>
            <w:r w:rsidR="00E839EE"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с </w:t>
            </w:r>
            <w:proofErr w:type="spellStart"/>
            <w:r w:rsidR="00E839EE"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абразивна</w:t>
            </w:r>
            <w:proofErr w:type="spellEnd"/>
            <w:r w:rsidR="00E839EE"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="00E839EE"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част</w:t>
            </w:r>
            <w:proofErr w:type="spellEnd"/>
            <w:r w:rsidR="00E839EE"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r w:rsidR="00E839EE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1 </w:t>
            </w:r>
            <w:proofErr w:type="spellStart"/>
            <w:r w:rsidR="00E839EE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бр</w:t>
            </w:r>
            <w:proofErr w:type="spellEnd"/>
            <w:r w:rsidR="00E839EE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E839EE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в </w:t>
            </w:r>
            <w:proofErr w:type="spellStart"/>
            <w:r w:rsidR="00E839EE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опаковка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1 800</w:t>
            </w:r>
          </w:p>
        </w:tc>
      </w:tr>
      <w:tr w:rsidR="00E839EE" w:rsidRPr="00E839EE" w:rsidTr="0071772F">
        <w:trPr>
          <w:trHeight w:val="78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9A1518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Попиващи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мокри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кърпи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 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Абсорбиращи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до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няколко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пъти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своето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тегло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подсилени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със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здрави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нишки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комлект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 -3 </w:t>
            </w:r>
            <w:proofErr w:type="spellStart"/>
            <w:proofErr w:type="gram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бр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.,</w:t>
            </w:r>
            <w:proofErr w:type="gramEnd"/>
            <w:r w:rsidR="007C0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18/20см.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комплект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550</w:t>
            </w:r>
          </w:p>
        </w:tc>
      </w:tr>
      <w:tr w:rsidR="00E839EE" w:rsidRPr="00E839EE" w:rsidTr="0071772F">
        <w:trPr>
          <w:trHeight w:val="406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9A1518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Кърпа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-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микрофибър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427263" w:rsidRPr="00427263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30/32см., 100%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микрофибър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кърпа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сухо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влажно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и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мокро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почистване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не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оставя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власинки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и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следи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по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почистваните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повърхности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1бр.</w:t>
            </w:r>
            <w:r w:rsidR="007C0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в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опаковка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560</w:t>
            </w:r>
          </w:p>
        </w:tc>
      </w:tr>
      <w:tr w:rsidR="00E839EE" w:rsidRPr="00E839EE" w:rsidTr="0071772F">
        <w:trPr>
          <w:trHeight w:val="31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9A1518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Памучни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кърпи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40/50см.,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материал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–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памук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1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бр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. в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опаковка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240</w:t>
            </w:r>
          </w:p>
        </w:tc>
      </w:tr>
      <w:tr w:rsidR="00E839EE" w:rsidRPr="00E839EE" w:rsidTr="0071772F">
        <w:trPr>
          <w:trHeight w:val="31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9A1518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Кофа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с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цедка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12 л.,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пластмаса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</w:t>
            </w:r>
            <w:r w:rsidRPr="00E839E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овална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или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кръгла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75</w:t>
            </w:r>
          </w:p>
        </w:tc>
      </w:tr>
      <w:tr w:rsidR="00E839EE" w:rsidRPr="00E839EE" w:rsidTr="0071772F">
        <w:trPr>
          <w:trHeight w:val="103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9A1518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Дръжка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четка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под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/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бърсалка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под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F85525" w:rsidRDefault="00E839EE" w:rsidP="00F855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Oт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INOX, цилиндър,140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см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дължина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съвместима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с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бърсалки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F855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F855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F855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под</w:t>
            </w:r>
            <w:proofErr w:type="spellEnd"/>
            <w:r w:rsidRPr="00F855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в т. </w:t>
            </w:r>
            <w:r w:rsidR="00F85525" w:rsidRPr="00F855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</w:t>
            </w:r>
            <w:r w:rsidRPr="00F855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и т. </w:t>
            </w:r>
            <w:r w:rsidR="00F85525" w:rsidRPr="00F855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190</w:t>
            </w:r>
          </w:p>
        </w:tc>
      </w:tr>
      <w:tr w:rsidR="00E839EE" w:rsidRPr="00E839EE" w:rsidTr="0071772F">
        <w:trPr>
          <w:trHeight w:val="129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9A1518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Бърсалка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под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Тип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въже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цилиндър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с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резба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от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хигроскопична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памучна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материя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високо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абсорбиращи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качества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250 </w:t>
            </w:r>
            <w:proofErr w:type="spellStart"/>
            <w:proofErr w:type="gram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гр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.,</w:t>
            </w:r>
            <w:proofErr w:type="gram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не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оставя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конци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дълготрайна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дължина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25см.,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1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бр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. в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опаковка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820</w:t>
            </w:r>
          </w:p>
        </w:tc>
      </w:tr>
      <w:tr w:rsidR="00E839EE" w:rsidRPr="00E839EE" w:rsidTr="0071772F">
        <w:trPr>
          <w:trHeight w:val="78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9A1518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14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Бърсалка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под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– ЕСО МОП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Тип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Лента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–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високо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абсорбиращи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качества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не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оставя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конци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дълготрайна</w:t>
            </w:r>
            <w:proofErr w:type="gram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,почиства</w:t>
            </w:r>
            <w:proofErr w:type="spellEnd"/>
            <w:proofErr w:type="gram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всякакъв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вид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подови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настилки,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1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бр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.</w:t>
            </w:r>
            <w:r w:rsidR="00B318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в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опаковка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опаковка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780</w:t>
            </w:r>
          </w:p>
        </w:tc>
      </w:tr>
      <w:tr w:rsidR="00E839EE" w:rsidRPr="00E839EE" w:rsidTr="0071772F">
        <w:trPr>
          <w:trHeight w:val="780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9A1518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Четка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смет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Изкуствен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косъм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с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дължина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28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см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.,с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универсален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накрайник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с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резба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поставяне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дръжка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100</w:t>
            </w:r>
          </w:p>
        </w:tc>
      </w:tr>
      <w:tr w:rsidR="00E839EE" w:rsidRPr="00E839EE" w:rsidTr="0071772F">
        <w:trPr>
          <w:trHeight w:val="52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9A1518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16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Лопатка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смет</w:t>
            </w:r>
            <w:proofErr w:type="spellEnd"/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Пластмаса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с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дълга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дръжка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75</w:t>
            </w:r>
          </w:p>
        </w:tc>
      </w:tr>
      <w:tr w:rsidR="00E839EE" w:rsidRPr="00E839EE" w:rsidTr="0071772F">
        <w:trPr>
          <w:trHeight w:val="495"/>
        </w:trPr>
        <w:tc>
          <w:tcPr>
            <w:tcW w:w="866" w:type="dxa"/>
            <w:shd w:val="clear" w:color="000000" w:fill="A6A6A6"/>
            <w:vAlign w:val="center"/>
            <w:hideMark/>
          </w:tcPr>
          <w:p w:rsidR="00E839EE" w:rsidRPr="00E839EE" w:rsidRDefault="00427263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Група </w:t>
            </w:r>
            <w:r w:rsidR="00E839EE"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II</w:t>
            </w:r>
          </w:p>
        </w:tc>
        <w:tc>
          <w:tcPr>
            <w:tcW w:w="9361" w:type="dxa"/>
            <w:gridSpan w:val="4"/>
            <w:shd w:val="clear" w:color="000000" w:fill="A6A6A6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ЧУВАЛИ ЗА СМЕТ</w:t>
            </w:r>
          </w:p>
        </w:tc>
      </w:tr>
      <w:tr w:rsidR="00E839EE" w:rsidRPr="00E839EE" w:rsidTr="0071772F">
        <w:trPr>
          <w:trHeight w:val="495"/>
        </w:trPr>
        <w:tc>
          <w:tcPr>
            <w:tcW w:w="866" w:type="dxa"/>
            <w:shd w:val="clear" w:color="000000" w:fill="A6A6A6"/>
            <w:vAlign w:val="center"/>
          </w:tcPr>
          <w:p w:rsidR="00E839EE" w:rsidRPr="00E839EE" w:rsidRDefault="00E839EE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268" w:type="dxa"/>
            <w:shd w:val="clear" w:color="000000" w:fill="A6A6A6"/>
            <w:vAlign w:val="center"/>
          </w:tcPr>
          <w:p w:rsidR="00E839EE" w:rsidRPr="00E839EE" w:rsidRDefault="00E839EE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Наименование на артикул</w:t>
            </w:r>
          </w:p>
        </w:tc>
        <w:tc>
          <w:tcPr>
            <w:tcW w:w="4111" w:type="dxa"/>
            <w:shd w:val="clear" w:color="000000" w:fill="A6A6A6"/>
            <w:noWrap/>
            <w:vAlign w:val="center"/>
          </w:tcPr>
          <w:p w:rsidR="00E839EE" w:rsidRPr="00E839EE" w:rsidRDefault="00E839EE" w:rsidP="007C0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Описание и технически изисквания</w:t>
            </w:r>
          </w:p>
        </w:tc>
        <w:tc>
          <w:tcPr>
            <w:tcW w:w="1559" w:type="dxa"/>
            <w:shd w:val="clear" w:color="000000" w:fill="A6A6A6"/>
            <w:vAlign w:val="center"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423" w:type="dxa"/>
            <w:shd w:val="clear" w:color="000000" w:fill="A6A6A6"/>
            <w:vAlign w:val="center"/>
          </w:tcPr>
          <w:p w:rsidR="00E839EE" w:rsidRPr="00E839EE" w:rsidRDefault="00427263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Прогнозно количество</w:t>
            </w:r>
          </w:p>
        </w:tc>
      </w:tr>
      <w:tr w:rsidR="00E839EE" w:rsidRPr="00E839EE" w:rsidTr="0071772F">
        <w:trPr>
          <w:trHeight w:val="52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9A1518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17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Чувал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смет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35 л.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30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бр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.</w:t>
            </w:r>
            <w:r w:rsidR="007C0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в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руло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, 50/60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см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 35 л.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руло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2 100</w:t>
            </w:r>
          </w:p>
        </w:tc>
      </w:tr>
      <w:tr w:rsidR="00E839EE" w:rsidRPr="00E839EE" w:rsidTr="0071772F">
        <w:trPr>
          <w:trHeight w:val="52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9A1518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Чувал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смет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130 л.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10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бр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.</w:t>
            </w:r>
            <w:r w:rsidR="007C0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в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руло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 80/110 см,130 л.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руло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1 320</w:t>
            </w:r>
          </w:p>
        </w:tc>
      </w:tr>
      <w:tr w:rsidR="00E839EE" w:rsidRPr="00E839EE" w:rsidTr="0071772F">
        <w:trPr>
          <w:trHeight w:val="52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9A1518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19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Чувал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за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смет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120 л.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 xml:space="preserve">10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бр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.</w:t>
            </w:r>
            <w:r w:rsidR="007C05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E839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bg-BG"/>
              </w:rPr>
              <w:t>в руло</w:t>
            </w: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,70/110 см.,120 л.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руло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480</w:t>
            </w:r>
          </w:p>
        </w:tc>
      </w:tr>
      <w:tr w:rsidR="00E839EE" w:rsidRPr="00E839EE" w:rsidTr="0071772F">
        <w:trPr>
          <w:trHeight w:val="525"/>
        </w:trPr>
        <w:tc>
          <w:tcPr>
            <w:tcW w:w="866" w:type="dxa"/>
            <w:shd w:val="clear" w:color="000000" w:fill="FFFFFF"/>
            <w:noWrap/>
            <w:vAlign w:val="center"/>
            <w:hideMark/>
          </w:tcPr>
          <w:p w:rsidR="00E839EE" w:rsidRPr="00E839EE" w:rsidRDefault="009A1518" w:rsidP="00EC7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  <w:r w:rsidR="00785C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Чувал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полиетиленов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E839EE" w:rsidRPr="00E839EE" w:rsidRDefault="00E839EE" w:rsidP="00EC74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70/110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см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.,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висока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плътност,издръжливост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на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опън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- 100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микрона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E839EE" w:rsidRPr="00E839EE" w:rsidRDefault="00E839EE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брой</w:t>
            </w:r>
            <w:proofErr w:type="spellEnd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 xml:space="preserve"> </w:t>
            </w:r>
            <w:proofErr w:type="spellStart"/>
            <w:r w:rsidRPr="00E839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bg-BG"/>
              </w:rPr>
              <w:t>чувал</w:t>
            </w:r>
            <w:proofErr w:type="spellEnd"/>
          </w:p>
        </w:tc>
        <w:tc>
          <w:tcPr>
            <w:tcW w:w="1423" w:type="dxa"/>
            <w:shd w:val="clear" w:color="000000" w:fill="FFFFFF"/>
            <w:vAlign w:val="center"/>
          </w:tcPr>
          <w:p w:rsidR="00E839EE" w:rsidRPr="00785C42" w:rsidRDefault="00785C42" w:rsidP="00717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135</w:t>
            </w:r>
          </w:p>
        </w:tc>
      </w:tr>
    </w:tbl>
    <w:p w:rsidR="00427263" w:rsidRDefault="00427263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565261" w:rsidRDefault="00427263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793BB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Кан</w:t>
      </w:r>
      <w:r w:rsidR="00CB688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дидатите могат да подадат оферти</w:t>
      </w:r>
      <w:r w:rsidR="008E07A6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8E07A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както</w:t>
      </w:r>
      <w:r w:rsidRPr="00793BB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за пълния обем на поръчката, </w:t>
      </w:r>
      <w:r w:rsidR="008E07A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така и за всяка една от</w:t>
      </w:r>
      <w:r w:rsidRPr="00793BB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9A151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двете</w:t>
      </w:r>
      <w:r w:rsidRPr="00793BB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обособени позиции</w:t>
      </w:r>
      <w:r w:rsidR="008E07A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поотделно.</w:t>
      </w:r>
    </w:p>
    <w:p w:rsidR="00427263" w:rsidRDefault="00427263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pacing w:val="8"/>
          <w:sz w:val="24"/>
          <w:szCs w:val="24"/>
          <w:lang w:val="bg-BG"/>
        </w:rPr>
      </w:pPr>
    </w:p>
    <w:p w:rsidR="009B22E2" w:rsidRDefault="00565261" w:rsidP="00630DA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b/>
          <w:sz w:val="24"/>
          <w:szCs w:val="24"/>
          <w:lang w:val="ru-RU"/>
        </w:rPr>
      </w:pPr>
      <w:r w:rsidRPr="009B22E2">
        <w:rPr>
          <w:rFonts w:ascii="Times New Roman" w:eastAsia="SimSun" w:hAnsi="Times New Roman" w:cs="Times New Roman"/>
          <w:b/>
          <w:sz w:val="24"/>
          <w:szCs w:val="24"/>
          <w:lang w:val="ru-RU"/>
        </w:rPr>
        <w:t xml:space="preserve">2. </w:t>
      </w:r>
      <w:proofErr w:type="spellStart"/>
      <w:r w:rsidRPr="009B22E2">
        <w:rPr>
          <w:rFonts w:ascii="Times New Roman" w:eastAsia="SimSun" w:hAnsi="Times New Roman" w:cs="Times New Roman"/>
          <w:b/>
          <w:sz w:val="24"/>
          <w:szCs w:val="24"/>
          <w:lang w:val="ru-RU"/>
        </w:rPr>
        <w:t>Изисквания</w:t>
      </w:r>
      <w:proofErr w:type="spellEnd"/>
      <w:r w:rsidRPr="009B22E2">
        <w:rPr>
          <w:rFonts w:ascii="Times New Roman" w:eastAsia="SimSu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B22E2">
        <w:rPr>
          <w:rFonts w:ascii="Times New Roman" w:eastAsia="SimSun" w:hAnsi="Times New Roman" w:cs="Times New Roman"/>
          <w:b/>
          <w:sz w:val="24"/>
          <w:szCs w:val="24"/>
          <w:lang w:val="ru-RU"/>
        </w:rPr>
        <w:t>към</w:t>
      </w:r>
      <w:proofErr w:type="spellEnd"/>
      <w:r w:rsidRPr="009B22E2">
        <w:rPr>
          <w:rFonts w:ascii="Times New Roman" w:eastAsia="SimSu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B22E2">
        <w:rPr>
          <w:rFonts w:ascii="Times New Roman" w:eastAsia="SimSun" w:hAnsi="Times New Roman" w:cs="Times New Roman"/>
          <w:b/>
          <w:sz w:val="24"/>
          <w:szCs w:val="24"/>
          <w:lang w:val="ru-RU"/>
        </w:rPr>
        <w:t>хигиенните</w:t>
      </w:r>
      <w:proofErr w:type="spellEnd"/>
      <w:r w:rsidRPr="009B22E2">
        <w:rPr>
          <w:rFonts w:ascii="Times New Roman" w:eastAsia="SimSu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9B22E2">
        <w:rPr>
          <w:rFonts w:ascii="Times New Roman" w:eastAsia="SimSun" w:hAnsi="Times New Roman" w:cs="Times New Roman"/>
          <w:b/>
          <w:sz w:val="24"/>
          <w:szCs w:val="24"/>
          <w:lang w:val="ru-RU"/>
        </w:rPr>
        <w:t>материали</w:t>
      </w:r>
      <w:proofErr w:type="spellEnd"/>
    </w:p>
    <w:p w:rsidR="00177B69" w:rsidRDefault="00273894" w:rsidP="009A151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00385F">
        <w:rPr>
          <w:rFonts w:ascii="Times New Roman" w:eastAsia="SimSun" w:hAnsi="Times New Roman" w:cs="Times New Roman"/>
          <w:b/>
          <w:sz w:val="24"/>
          <w:szCs w:val="24"/>
          <w:lang w:val="ru-RU"/>
        </w:rPr>
        <w:t>2.1.</w:t>
      </w:r>
      <w:r w:rsidRPr="00273894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73894">
        <w:rPr>
          <w:rFonts w:ascii="Times New Roman" w:eastAsia="SimSun" w:hAnsi="Times New Roman" w:cs="Times New Roman"/>
          <w:sz w:val="24"/>
          <w:szCs w:val="24"/>
          <w:lang w:val="ru-RU"/>
        </w:rPr>
        <w:t>Хигиенните</w:t>
      </w:r>
      <w:proofErr w:type="spellEnd"/>
      <w:r w:rsidRPr="00273894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73894">
        <w:rPr>
          <w:rFonts w:ascii="Times New Roman" w:eastAsia="SimSun" w:hAnsi="Times New Roman" w:cs="Times New Roman"/>
          <w:sz w:val="24"/>
          <w:szCs w:val="24"/>
          <w:lang w:val="ru-RU"/>
        </w:rPr>
        <w:t>материали</w:t>
      </w:r>
      <w:proofErr w:type="spellEnd"/>
      <w:r w:rsidRPr="00273894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73894">
        <w:rPr>
          <w:rFonts w:ascii="Times New Roman" w:eastAsia="SimSun" w:hAnsi="Times New Roman" w:cs="Times New Roman"/>
          <w:sz w:val="24"/>
          <w:szCs w:val="24"/>
          <w:lang w:val="ru-RU"/>
        </w:rPr>
        <w:t>следва</w:t>
      </w:r>
      <w:proofErr w:type="spellEnd"/>
      <w:r w:rsidRPr="00273894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273894">
        <w:rPr>
          <w:rFonts w:ascii="Times New Roman" w:eastAsia="SimSun" w:hAnsi="Times New Roman" w:cs="Times New Roman"/>
          <w:sz w:val="24"/>
          <w:szCs w:val="24"/>
          <w:lang w:val="ru-RU"/>
        </w:rPr>
        <w:t>отговарят</w:t>
      </w:r>
      <w:proofErr w:type="spellEnd"/>
      <w:r w:rsidRPr="00273894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73894">
        <w:rPr>
          <w:rFonts w:ascii="Times New Roman" w:eastAsia="SimSun" w:hAnsi="Times New Roman" w:cs="Times New Roman"/>
          <w:sz w:val="24"/>
          <w:szCs w:val="24"/>
          <w:lang w:val="ru-RU"/>
        </w:rPr>
        <w:t>изискванията</w:t>
      </w:r>
      <w:proofErr w:type="spellEnd"/>
      <w:r w:rsidRPr="00273894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r w:rsidR="008E4CB7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и параметрите, </w:t>
      </w:r>
      <w:proofErr w:type="spellStart"/>
      <w:r w:rsidR="008E4CB7">
        <w:rPr>
          <w:rFonts w:ascii="Times New Roman" w:eastAsia="SimSun" w:hAnsi="Times New Roman" w:cs="Times New Roman"/>
          <w:sz w:val="24"/>
          <w:szCs w:val="24"/>
          <w:lang w:val="ru-RU"/>
        </w:rPr>
        <w:t>посочени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AB3168">
        <w:rPr>
          <w:rFonts w:ascii="Times New Roman" w:eastAsia="SimSun" w:hAnsi="Times New Roman" w:cs="Times New Roman"/>
          <w:sz w:val="24"/>
          <w:szCs w:val="24"/>
          <w:lang w:val="ru-RU"/>
        </w:rPr>
        <w:t>техническата</w:t>
      </w:r>
      <w:proofErr w:type="spellEnd"/>
      <w:r w:rsidR="00AB316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спецификация. </w:t>
      </w:r>
    </w:p>
    <w:p w:rsidR="00CB688A" w:rsidRDefault="00057B66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00385F">
        <w:rPr>
          <w:rFonts w:ascii="Times New Roman" w:eastAsia="SimSun" w:hAnsi="Times New Roman" w:cs="Times New Roman"/>
          <w:b/>
          <w:sz w:val="24"/>
          <w:szCs w:val="24"/>
          <w:lang w:val="ru-RU"/>
        </w:rPr>
        <w:t>2.</w:t>
      </w:r>
      <w:r w:rsidR="009A1518">
        <w:rPr>
          <w:rFonts w:ascii="Times New Roman" w:eastAsia="SimSun" w:hAnsi="Times New Roman" w:cs="Times New Roman"/>
          <w:b/>
          <w:sz w:val="24"/>
          <w:szCs w:val="24"/>
          <w:lang w:val="ru-RU"/>
        </w:rPr>
        <w:t>2</w:t>
      </w:r>
      <w:r w:rsidR="00CB688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CB688A">
        <w:rPr>
          <w:rFonts w:ascii="Times New Roman" w:eastAsia="SimSun" w:hAnsi="Times New Roman" w:cs="Times New Roman"/>
          <w:sz w:val="24"/>
          <w:szCs w:val="24"/>
          <w:lang w:val="ru-RU"/>
        </w:rPr>
        <w:t>Хигиенните</w:t>
      </w:r>
      <w:proofErr w:type="spellEnd"/>
      <w:r w:rsidR="00CB688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B688A">
        <w:rPr>
          <w:rFonts w:ascii="Times New Roman" w:eastAsia="SimSun" w:hAnsi="Times New Roman" w:cs="Times New Roman"/>
          <w:sz w:val="24"/>
          <w:szCs w:val="24"/>
          <w:lang w:val="ru-RU"/>
        </w:rPr>
        <w:t>материали</w:t>
      </w:r>
      <w:proofErr w:type="spellEnd"/>
      <w:r w:rsidR="00CB688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B688A">
        <w:rPr>
          <w:rFonts w:ascii="Times New Roman" w:eastAsia="SimSun" w:hAnsi="Times New Roman" w:cs="Times New Roman"/>
          <w:sz w:val="24"/>
          <w:szCs w:val="24"/>
          <w:lang w:val="ru-RU"/>
        </w:rPr>
        <w:t>следва</w:t>
      </w:r>
      <w:proofErr w:type="spellEnd"/>
      <w:r w:rsidR="00CB688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CB688A">
        <w:rPr>
          <w:rFonts w:ascii="Times New Roman" w:eastAsia="SimSun" w:hAnsi="Times New Roman" w:cs="Times New Roman"/>
          <w:sz w:val="24"/>
          <w:szCs w:val="24"/>
          <w:lang w:val="ru-RU"/>
        </w:rPr>
        <w:t>са</w:t>
      </w:r>
      <w:proofErr w:type="spellEnd"/>
      <w:r w:rsidR="00CB688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B688A">
        <w:rPr>
          <w:rFonts w:ascii="Times New Roman" w:eastAsia="SimSun" w:hAnsi="Times New Roman" w:cs="Times New Roman"/>
          <w:sz w:val="24"/>
          <w:szCs w:val="24"/>
          <w:lang w:val="ru-RU"/>
        </w:rPr>
        <w:t>безвредни</w:t>
      </w:r>
      <w:proofErr w:type="spellEnd"/>
      <w:r w:rsidR="00CB688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за живота и </w:t>
      </w:r>
      <w:proofErr w:type="spellStart"/>
      <w:r w:rsidR="00CB688A">
        <w:rPr>
          <w:rFonts w:ascii="Times New Roman" w:eastAsia="SimSun" w:hAnsi="Times New Roman" w:cs="Times New Roman"/>
          <w:sz w:val="24"/>
          <w:szCs w:val="24"/>
          <w:lang w:val="ru-RU"/>
        </w:rPr>
        <w:t>здравето</w:t>
      </w:r>
      <w:proofErr w:type="spellEnd"/>
      <w:r w:rsidR="00CB688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CB688A">
        <w:rPr>
          <w:rFonts w:ascii="Times New Roman" w:eastAsia="SimSun" w:hAnsi="Times New Roman" w:cs="Times New Roman"/>
          <w:sz w:val="24"/>
          <w:szCs w:val="24"/>
          <w:lang w:val="ru-RU"/>
        </w:rPr>
        <w:t>хората</w:t>
      </w:r>
      <w:proofErr w:type="spellEnd"/>
      <w:r w:rsidR="00CB688A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</w:p>
    <w:p w:rsidR="001A5992" w:rsidRPr="0078179A" w:rsidRDefault="001A5992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30DA7" w:rsidRDefault="001A5992" w:rsidP="00630DA7">
      <w:pPr>
        <w:pStyle w:val="ListParagraph"/>
        <w:numPr>
          <w:ilvl w:val="0"/>
          <w:numId w:val="11"/>
        </w:num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DA7">
        <w:rPr>
          <w:rFonts w:ascii="Times New Roman" w:hAnsi="Times New Roman" w:cs="Times New Roman"/>
          <w:b/>
          <w:sz w:val="24"/>
          <w:szCs w:val="24"/>
          <w:lang w:val="bg-BG"/>
        </w:rPr>
        <w:t>И</w:t>
      </w:r>
      <w:r w:rsidR="00630DA7" w:rsidRPr="00630DA7">
        <w:rPr>
          <w:rFonts w:ascii="Times New Roman" w:hAnsi="Times New Roman" w:cs="Times New Roman"/>
          <w:b/>
          <w:sz w:val="24"/>
          <w:szCs w:val="24"/>
          <w:lang w:val="bg-BG"/>
        </w:rPr>
        <w:t>ЗИСКВАНИЯ КЪМ ДОСТАВКАТА</w:t>
      </w:r>
    </w:p>
    <w:p w:rsidR="00630DA7" w:rsidRPr="00630DA7" w:rsidRDefault="00630DA7" w:rsidP="00630DA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3548" w:rsidRPr="003C3548" w:rsidRDefault="007C05C4" w:rsidP="007C05C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Pr="007C05C4">
        <w:rPr>
          <w:rFonts w:ascii="Times New Roman" w:hAnsi="Times New Roman" w:cs="Times New Roman"/>
          <w:sz w:val="24"/>
          <w:szCs w:val="24"/>
          <w:lang w:val="bg-BG"/>
        </w:rPr>
        <w:t>. При извършване на д</w:t>
      </w:r>
      <w:r w:rsidR="003C3548">
        <w:rPr>
          <w:rFonts w:ascii="Times New Roman" w:hAnsi="Times New Roman" w:cs="Times New Roman"/>
          <w:sz w:val="24"/>
          <w:szCs w:val="24"/>
          <w:lang w:val="bg-BG"/>
        </w:rPr>
        <w:t>оставките И</w:t>
      </w:r>
      <w:r w:rsidRPr="007C05C4">
        <w:rPr>
          <w:rFonts w:ascii="Times New Roman" w:hAnsi="Times New Roman" w:cs="Times New Roman"/>
          <w:sz w:val="24"/>
          <w:szCs w:val="24"/>
          <w:lang w:val="bg-BG"/>
        </w:rPr>
        <w:t xml:space="preserve">зпълнителят </w:t>
      </w:r>
      <w:r w:rsidR="002119B8">
        <w:rPr>
          <w:rFonts w:ascii="Times New Roman" w:hAnsi="Times New Roman" w:cs="Times New Roman"/>
          <w:sz w:val="24"/>
          <w:szCs w:val="24"/>
          <w:lang w:val="bg-BG"/>
        </w:rPr>
        <w:t>следва да доставя</w:t>
      </w:r>
      <w:r w:rsidRPr="007C05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C2E00">
        <w:rPr>
          <w:rFonts w:ascii="Times New Roman" w:hAnsi="Times New Roman" w:cs="Times New Roman"/>
          <w:sz w:val="24"/>
          <w:szCs w:val="24"/>
          <w:lang w:val="bg-BG"/>
        </w:rPr>
        <w:t>хигиенни материали</w:t>
      </w:r>
      <w:r w:rsidRPr="007C05C4">
        <w:rPr>
          <w:rFonts w:ascii="Times New Roman" w:hAnsi="Times New Roman" w:cs="Times New Roman"/>
          <w:sz w:val="24"/>
          <w:szCs w:val="24"/>
          <w:lang w:val="bg-BG"/>
        </w:rPr>
        <w:t>, които напълно съответстват на техническата спецификация на възложителя.</w:t>
      </w:r>
    </w:p>
    <w:p w:rsidR="007C05C4" w:rsidRPr="007C05C4" w:rsidRDefault="00630DA7" w:rsidP="007C05C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="007C05C4" w:rsidRPr="00D627CE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7C05C4">
        <w:rPr>
          <w:rFonts w:ascii="Times New Roman" w:hAnsi="Times New Roman" w:cs="Times New Roman"/>
          <w:sz w:val="24"/>
          <w:szCs w:val="24"/>
          <w:lang w:val="bg-BG"/>
        </w:rPr>
        <w:t xml:space="preserve">. При извършване на всяка доставка, </w:t>
      </w:r>
      <w:r w:rsidR="00177B69">
        <w:rPr>
          <w:rFonts w:ascii="Times New Roman" w:hAnsi="Times New Roman" w:cs="Times New Roman"/>
          <w:sz w:val="24"/>
          <w:szCs w:val="24"/>
          <w:lang w:val="bg-BG"/>
        </w:rPr>
        <w:t xml:space="preserve">хигиенните материали </w:t>
      </w:r>
      <w:proofErr w:type="spellStart"/>
      <w:r w:rsidR="007C05C4" w:rsidRPr="00F754A1">
        <w:rPr>
          <w:rFonts w:ascii="Times New Roman" w:eastAsia="SimSun" w:hAnsi="Times New Roman" w:cs="Times New Roman"/>
          <w:sz w:val="24"/>
          <w:szCs w:val="24"/>
          <w:lang w:val="ru-RU"/>
        </w:rPr>
        <w:t>следва</w:t>
      </w:r>
      <w:proofErr w:type="spellEnd"/>
      <w:r w:rsidR="007C05C4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да </w:t>
      </w:r>
      <w:r w:rsidR="00177B69">
        <w:rPr>
          <w:rFonts w:ascii="Times New Roman" w:hAnsi="Times New Roman" w:cs="Times New Roman"/>
          <w:sz w:val="24"/>
          <w:szCs w:val="24"/>
          <w:lang w:val="bg-BG"/>
        </w:rPr>
        <w:t xml:space="preserve">са </w:t>
      </w:r>
      <w:r w:rsidR="00057B66">
        <w:rPr>
          <w:rFonts w:ascii="Times New Roman" w:hAnsi="Times New Roman" w:cs="Times New Roman"/>
          <w:sz w:val="24"/>
          <w:szCs w:val="24"/>
          <w:lang w:val="bg-BG"/>
        </w:rPr>
        <w:t xml:space="preserve">с </w:t>
      </w:r>
      <w:r w:rsidR="00177B69">
        <w:rPr>
          <w:rFonts w:ascii="Times New Roman" w:hAnsi="Times New Roman" w:cs="Times New Roman"/>
          <w:sz w:val="24"/>
          <w:szCs w:val="24"/>
          <w:lang w:val="bg-BG"/>
        </w:rPr>
        <w:t xml:space="preserve">обозначена </w:t>
      </w:r>
      <w:r w:rsidR="00177B69" w:rsidRPr="00177B69">
        <w:rPr>
          <w:rFonts w:ascii="Times New Roman" w:hAnsi="Times New Roman" w:cs="Times New Roman"/>
          <w:sz w:val="24"/>
          <w:szCs w:val="24"/>
          <w:lang w:val="bg-BG"/>
        </w:rPr>
        <w:t>маркировка по БДС или СЕ</w:t>
      </w:r>
      <w:r w:rsidR="007C05C4" w:rsidRPr="00177B69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C05C4" w:rsidRPr="007C05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C05C4" w:rsidRDefault="007C05C4" w:rsidP="007C05C4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D627CE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3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. С</w:t>
      </w:r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лед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получаване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писмена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заявка</w:t>
      </w:r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от</w:t>
      </w:r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съответния</w:t>
      </w:r>
      <w:proofErr w:type="spellEnd"/>
      <w:r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>обект</w:t>
      </w:r>
      <w:proofErr w:type="spellEnd"/>
      <w:r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Изпълнителят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осигурен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собствен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транспорт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достави</w:t>
      </w:r>
      <w:proofErr w:type="spellEnd"/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>хигиенните</w:t>
      </w:r>
      <w:proofErr w:type="spellEnd"/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>материали</w:t>
      </w:r>
      <w:proofErr w:type="spellEnd"/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>подходяща</w:t>
      </w:r>
      <w:proofErr w:type="spellEnd"/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>съхранение</w:t>
      </w:r>
      <w:proofErr w:type="spellEnd"/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транспорт </w:t>
      </w:r>
      <w:proofErr w:type="spellStart"/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>опаковка</w:t>
      </w:r>
      <w:proofErr w:type="spellEnd"/>
      <w:r w:rsidRPr="005D0B82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CB688A" w:rsidRDefault="00630DA7" w:rsidP="007C05C4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D627CE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4.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C05C4"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Изпълнителят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достави</w:t>
      </w:r>
      <w:proofErr w:type="spellEnd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>заявените</w:t>
      </w:r>
      <w:proofErr w:type="spellEnd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количества и </w:t>
      </w:r>
      <w:proofErr w:type="spellStart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>видове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арикули</w:t>
      </w:r>
      <w:proofErr w:type="spellEnd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>обектите</w:t>
      </w:r>
      <w:proofErr w:type="spellEnd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>рамките</w:t>
      </w:r>
      <w:proofErr w:type="spellEnd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48 /</w:t>
      </w:r>
      <w:proofErr w:type="spellStart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>четиридесет</w:t>
      </w:r>
      <w:proofErr w:type="spellEnd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>осем</w:t>
      </w:r>
      <w:proofErr w:type="spellEnd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/ часа, считано от момента на </w:t>
      </w:r>
      <w:proofErr w:type="spellStart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>подаване</w:t>
      </w:r>
      <w:proofErr w:type="spellEnd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>на</w:t>
      </w:r>
      <w:proofErr w:type="gramEnd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>з</w:t>
      </w:r>
      <w:r w:rsidR="007C05C4">
        <w:rPr>
          <w:rFonts w:ascii="Times New Roman" w:eastAsia="Arial Unicode MS" w:hAnsi="Times New Roman" w:cs="Times New Roman"/>
          <w:sz w:val="24"/>
          <w:szCs w:val="24"/>
          <w:lang w:val="ru-RU"/>
        </w:rPr>
        <w:t>аявката</w:t>
      </w:r>
      <w:proofErr w:type="spellEnd"/>
      <w:r w:rsidR="007C05C4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7C05C4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съответния</w:t>
      </w:r>
      <w:proofErr w:type="spellEnd"/>
      <w:r w:rsidR="007C05C4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C05C4">
        <w:rPr>
          <w:rFonts w:ascii="Times New Roman" w:eastAsia="Arial Unicode MS" w:hAnsi="Times New Roman" w:cs="Times New Roman"/>
          <w:sz w:val="24"/>
          <w:szCs w:val="24"/>
          <w:lang w:val="ru-RU"/>
        </w:rPr>
        <w:t>обект</w:t>
      </w:r>
      <w:proofErr w:type="spellEnd"/>
      <w:r w:rsidR="007C05C4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</w:t>
      </w:r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="007C05C4" w:rsidRPr="00C02F19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123B79" w:rsidRDefault="00CB688A" w:rsidP="007C05C4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D627CE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5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Посочените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техническата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спецификация количества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са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прогнозни</w:t>
      </w:r>
      <w:proofErr w:type="spellEnd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Възложителят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>ще</w:t>
      </w:r>
      <w:proofErr w:type="spellEnd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>заявява</w:t>
      </w:r>
      <w:proofErr w:type="spellEnd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съответните</w:t>
      </w:r>
      <w:proofErr w:type="spellEnd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>количествата</w:t>
      </w:r>
      <w:proofErr w:type="spellEnd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>съобразно</w:t>
      </w:r>
      <w:proofErr w:type="spellEnd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>неговите</w:t>
      </w:r>
      <w:proofErr w:type="spellEnd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>нужди</w:t>
      </w:r>
      <w:proofErr w:type="spellEnd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не се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задължава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заяви</w:t>
      </w:r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>цялото</w:t>
      </w:r>
      <w:proofErr w:type="spellEnd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>посочено</w:t>
      </w:r>
      <w:proofErr w:type="spellEnd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количество </w:t>
      </w:r>
      <w:proofErr w:type="gramStart"/>
      <w:r w:rsidR="00FA2C4E">
        <w:rPr>
          <w:rFonts w:ascii="Times New Roman" w:eastAsia="Arial Unicode MS" w:hAnsi="Times New Roman" w:cs="Times New Roman"/>
          <w:sz w:val="24"/>
          <w:szCs w:val="24"/>
          <w:lang w:val="ru-RU"/>
        </w:rPr>
        <w:t>от</w:t>
      </w:r>
      <w:proofErr w:type="gramEnd"/>
      <w:r w:rsidR="00DE677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DE677D">
        <w:rPr>
          <w:rFonts w:ascii="Times New Roman" w:eastAsia="Arial Unicode MS" w:hAnsi="Times New Roman" w:cs="Times New Roman"/>
          <w:sz w:val="24"/>
          <w:szCs w:val="24"/>
          <w:lang w:val="ru-RU"/>
        </w:rPr>
        <w:t>конкретен</w:t>
      </w:r>
      <w:proofErr w:type="gramEnd"/>
      <w:r w:rsidR="00DE677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артикул, </w:t>
      </w:r>
      <w:proofErr w:type="spellStart"/>
      <w:r w:rsidR="00DE677D">
        <w:rPr>
          <w:rFonts w:ascii="Times New Roman" w:eastAsia="Arial Unicode MS" w:hAnsi="Times New Roman" w:cs="Times New Roman"/>
          <w:sz w:val="24"/>
          <w:szCs w:val="24"/>
          <w:lang w:val="ru-RU"/>
        </w:rPr>
        <w:t>като</w:t>
      </w:r>
      <w:proofErr w:type="spellEnd"/>
      <w:r w:rsidR="00DE677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E677D">
        <w:rPr>
          <w:rFonts w:ascii="Times New Roman" w:eastAsia="Arial Unicode MS" w:hAnsi="Times New Roman" w:cs="Times New Roman"/>
          <w:sz w:val="24"/>
          <w:szCs w:val="24"/>
          <w:lang w:val="ru-RU"/>
        </w:rPr>
        <w:t>запазва</w:t>
      </w:r>
      <w:proofErr w:type="spellEnd"/>
      <w:r w:rsidR="00DE677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E677D">
        <w:rPr>
          <w:rFonts w:ascii="Times New Roman" w:eastAsia="Arial Unicode MS" w:hAnsi="Times New Roman" w:cs="Times New Roman"/>
          <w:sz w:val="24"/>
          <w:szCs w:val="24"/>
          <w:lang w:val="ru-RU"/>
        </w:rPr>
        <w:t>правото</w:t>
      </w:r>
      <w:proofErr w:type="spellEnd"/>
      <w:r w:rsidR="00DE677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си да заяви </w:t>
      </w:r>
      <w:proofErr w:type="spellStart"/>
      <w:r w:rsidR="00DE677D">
        <w:rPr>
          <w:rFonts w:ascii="Times New Roman" w:eastAsia="Arial Unicode MS" w:hAnsi="Times New Roman" w:cs="Times New Roman"/>
          <w:sz w:val="24"/>
          <w:szCs w:val="24"/>
          <w:lang w:val="ru-RU"/>
        </w:rPr>
        <w:t>по-големи</w:t>
      </w:r>
      <w:proofErr w:type="spellEnd"/>
      <w:r w:rsidR="00DE677D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количества.</w:t>
      </w:r>
    </w:p>
    <w:p w:rsidR="00123B79" w:rsidRDefault="00123B79" w:rsidP="00123B79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D627CE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6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. Рекламации:</w:t>
      </w:r>
    </w:p>
    <w:p w:rsidR="00123B79" w:rsidRDefault="00123B79" w:rsidP="00123B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627CE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lastRenderedPageBreak/>
        <w:t>6.1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случай на поява на скрит фабричен дефект </w:t>
      </w:r>
      <w:r w:rsidRPr="00123B7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>при правилна експлоатация и съхранение</w:t>
      </w:r>
      <w:r w:rsidRPr="00123B7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123B79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</w:t>
      </w:r>
      <w:proofErr w:type="spellEnd"/>
      <w:r w:rsidRPr="00123B7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се задължава в рамките на 2 </w:t>
      </w:r>
      <w:r w:rsidRPr="00123B7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>два</w:t>
      </w:r>
      <w:r w:rsidRPr="00123B7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работни дни след уведомяването от </w:t>
      </w:r>
      <w:r w:rsidRPr="00123B7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Възложителя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изпрати свой представител, който да установи рекламацията и да извърши замяната незабавно.</w:t>
      </w:r>
    </w:p>
    <w:p w:rsidR="00123B79" w:rsidRPr="00123B79" w:rsidRDefault="00123B79" w:rsidP="00123B79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D627C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6.2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случай на рекламация за количествени несъответствия и видими фабрични дефекти, констатирани с двустранно подписан протокол, </w:t>
      </w:r>
      <w:proofErr w:type="spellStart"/>
      <w:r w:rsidRPr="00123B79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</w:t>
      </w:r>
      <w:proofErr w:type="spellEnd"/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извършва замяна в рамките на </w:t>
      </w:r>
      <w:r w:rsidRPr="00123B7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23B7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>два</w:t>
      </w:r>
      <w:r w:rsidRPr="00123B7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23B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работни дни. </w:t>
      </w:r>
    </w:p>
    <w:p w:rsidR="007C05C4" w:rsidRDefault="00123B79" w:rsidP="007C05C4">
      <w:pPr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="00CB688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="007C05C4" w:rsidRPr="00C02F19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</w:p>
    <w:p w:rsidR="00630DA7" w:rsidRDefault="00630DA7" w:rsidP="007C05C4">
      <w:pP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D2280" w:rsidRPr="008D2280" w:rsidRDefault="008D2280" w:rsidP="008D2280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8D2280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ИЗИСКВАНИЯ </w:t>
      </w:r>
      <w:r w:rsidR="003A4993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ОТНОСНО</w:t>
      </w:r>
      <w:r w:rsidRPr="008D2280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 ДОКУМЕНТИРАНЕ</w:t>
      </w:r>
      <w:r w:rsidR="003A4993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ТО</w:t>
      </w:r>
      <w:r w:rsidRPr="008D2280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 НА ДЕЙНОСТИТЕ ПО</w:t>
      </w:r>
      <w:r w:rsidR="003A4993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 </w:t>
      </w:r>
      <w:r w:rsidRPr="008D2280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ДОСТАВКАТА НА ХИГИЕННИТЕ МАТЕРИАЛИ</w:t>
      </w:r>
    </w:p>
    <w:p w:rsidR="008D2280" w:rsidRPr="008D2280" w:rsidRDefault="008D2280" w:rsidP="008D2280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val="bg-BG"/>
        </w:rPr>
      </w:pPr>
    </w:p>
    <w:p w:rsidR="00630DA7" w:rsidRPr="00D12EC3" w:rsidRDefault="00630DA7" w:rsidP="00630DA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>. Изпълнителят трябва да изготви и предложи подходяща форма на заявка за доставка на хигиенни материали. Попълването на заявката трябва да бъде лесно и интуитивно.</w:t>
      </w:r>
    </w:p>
    <w:p w:rsidR="00630DA7" w:rsidRPr="00D12EC3" w:rsidRDefault="00630DA7" w:rsidP="00630DA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. За всяка извършена доставка се изготвя и подписва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 протокол в два екземпляра от </w:t>
      </w:r>
      <w:r>
        <w:rPr>
          <w:rFonts w:ascii="Times New Roman" w:hAnsi="Times New Roman" w:cs="Times New Roman"/>
          <w:sz w:val="24"/>
          <w:szCs w:val="24"/>
          <w:lang w:val="bg-BG"/>
        </w:rPr>
        <w:t>длъжностни лица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 на Изпълнителя и упълномощени представители на Възложителя. В протокола се отразяват вида и количеството на доставените хигиенни материали. Протоколът е основание за издаване на фактура от Изпълнителя и определя нейното съдържание.</w:t>
      </w:r>
      <w:r w:rsidRPr="00D12EC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630DA7" w:rsidRDefault="00630DA7" w:rsidP="00630DA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630DA7">
        <w:rPr>
          <w:rFonts w:ascii="Times New Roman" w:hAnsi="Times New Roman" w:cs="Times New Roman"/>
          <w:sz w:val="24"/>
          <w:szCs w:val="24"/>
          <w:lang w:val="bg-BG"/>
        </w:rPr>
        <w:t>. Изпълнителят следва да представи списък с имената и телефоните на длъжностните лица, които ще отговарят за изпълнението на договора от негова страна, както и на служителите, които ще извършват доставките.</w:t>
      </w:r>
    </w:p>
    <w:p w:rsidR="003A4993" w:rsidRDefault="003A4993" w:rsidP="00630DA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A4993" w:rsidRPr="003A4993" w:rsidRDefault="003A4993" w:rsidP="003A4993">
      <w:pPr>
        <w:pStyle w:val="ListParagraph"/>
        <w:numPr>
          <w:ilvl w:val="0"/>
          <w:numId w:val="11"/>
        </w:num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A4993">
        <w:rPr>
          <w:rFonts w:ascii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3A4993" w:rsidRPr="003A4993" w:rsidRDefault="003A4993" w:rsidP="003A499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8179A" w:rsidRDefault="003A4993" w:rsidP="003A499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A4993">
        <w:rPr>
          <w:rFonts w:ascii="Times New Roman" w:hAnsi="Times New Roman" w:cs="Times New Roman"/>
          <w:sz w:val="24"/>
          <w:szCs w:val="24"/>
          <w:lang w:val="bg-BG"/>
        </w:rPr>
        <w:t xml:space="preserve">Възложителя заплаща на Изпълнителя възнаграждение, съответстващо на доставените хигиенни материали през всеки месец. Плащането се извършва ежемесечно, с платежно нареждане, по посочена от </w:t>
      </w:r>
      <w:r>
        <w:rPr>
          <w:rFonts w:ascii="Times New Roman" w:hAnsi="Times New Roman" w:cs="Times New Roman"/>
          <w:sz w:val="24"/>
          <w:szCs w:val="24"/>
          <w:lang w:val="bg-BG"/>
        </w:rPr>
        <w:t>Изпълнителя</w:t>
      </w:r>
      <w:r w:rsidRPr="003A4993">
        <w:rPr>
          <w:rFonts w:ascii="Times New Roman" w:hAnsi="Times New Roman" w:cs="Times New Roman"/>
          <w:sz w:val="24"/>
          <w:szCs w:val="24"/>
          <w:lang w:val="bg-BG"/>
        </w:rPr>
        <w:t xml:space="preserve"> банкова сметка по следния начин</w:t>
      </w:r>
      <w:r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3A4993" w:rsidRPr="003A4993" w:rsidRDefault="003A4993" w:rsidP="003A499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A4993">
        <w:rPr>
          <w:rFonts w:ascii="Times New Roman" w:hAnsi="Times New Roman" w:cs="Times New Roman"/>
          <w:sz w:val="24"/>
          <w:szCs w:val="24"/>
          <w:lang w:val="bg-BG"/>
        </w:rPr>
        <w:t xml:space="preserve">От Централно управление (ЦУ на НЗОК) -  в срок до 10 дни след подписване на </w:t>
      </w:r>
      <w:proofErr w:type="spellStart"/>
      <w:r w:rsidRPr="003A4993">
        <w:rPr>
          <w:rFonts w:ascii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3A4993">
        <w:rPr>
          <w:rFonts w:ascii="Times New Roman" w:hAnsi="Times New Roman" w:cs="Times New Roman"/>
          <w:sz w:val="24"/>
          <w:szCs w:val="24"/>
          <w:lang w:val="bg-BG"/>
        </w:rPr>
        <w:t xml:space="preserve"> протокол и представяне на фактура за заявените и доставените в  ЦУ на НЗОК хигиенни  материали. </w:t>
      </w:r>
    </w:p>
    <w:p w:rsidR="003A4993" w:rsidRPr="003A4993" w:rsidRDefault="003A4993" w:rsidP="003A499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>1.2</w:t>
      </w:r>
      <w:r w:rsidRPr="003A4993">
        <w:rPr>
          <w:rFonts w:ascii="Times New Roman" w:hAnsi="Times New Roman" w:cs="Times New Roman"/>
          <w:sz w:val="24"/>
          <w:szCs w:val="24"/>
          <w:lang w:val="bg-BG"/>
        </w:rPr>
        <w:t xml:space="preserve">. От всяка от 28-те Районни здравноосигурителни каси (РЗОК)  - в срок до 10 дни след подписване на </w:t>
      </w:r>
      <w:proofErr w:type="spellStart"/>
      <w:r w:rsidRPr="003A4993">
        <w:rPr>
          <w:rFonts w:ascii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3A4993">
        <w:rPr>
          <w:rFonts w:ascii="Times New Roman" w:hAnsi="Times New Roman" w:cs="Times New Roman"/>
          <w:sz w:val="24"/>
          <w:szCs w:val="24"/>
          <w:lang w:val="bg-BG"/>
        </w:rPr>
        <w:t xml:space="preserve"> протокол и представяне на фактура за заявените и доставени в съответната РЗОК  хигиенни материали.</w:t>
      </w:r>
    </w:p>
    <w:p w:rsidR="008E49E1" w:rsidRPr="008F4F48" w:rsidRDefault="008E49E1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630DA7" w:rsidRPr="00630DA7" w:rsidRDefault="00630DA7" w:rsidP="00C85DDA">
      <w:pPr>
        <w:pStyle w:val="ListParagraph"/>
        <w:numPr>
          <w:ilvl w:val="0"/>
          <w:numId w:val="11"/>
        </w:num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C85DDA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</w:t>
      </w:r>
      <w:r w:rsidR="00C85DDA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ЗИСКВАНИЯ КЪМ КАНДИДАТИТЕ</w:t>
      </w:r>
    </w:p>
    <w:p w:rsidR="00630DA7" w:rsidRDefault="00630DA7" w:rsidP="00630DA7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pacing w:val="8"/>
          <w:sz w:val="24"/>
          <w:szCs w:val="24"/>
          <w:lang w:val="bg-BG"/>
        </w:rPr>
      </w:pPr>
      <w:r w:rsidRPr="00630DA7">
        <w:rPr>
          <w:rFonts w:ascii="Times New Roman" w:hAnsi="Times New Roman" w:cs="Times New Roman"/>
          <w:spacing w:val="8"/>
          <w:sz w:val="24"/>
          <w:szCs w:val="24"/>
          <w:lang w:val="bg-BG"/>
        </w:rPr>
        <w:tab/>
      </w:r>
    </w:p>
    <w:p w:rsidR="00553DAA" w:rsidRPr="00E757A1" w:rsidRDefault="00D96778" w:rsidP="00E757A1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27C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1.</w:t>
      </w:r>
      <w:r w:rsidRPr="00D96778">
        <w:rPr>
          <w:rFonts w:ascii="Times New Roman" w:hAnsi="Times New Roman" w:cs="Times New Roman"/>
          <w:sz w:val="24"/>
          <w:szCs w:val="24"/>
          <w:lang w:val="bg-BG"/>
        </w:rPr>
        <w:t xml:space="preserve"> Кандидатите следва да представят кратко описание на дейността си и ресурсните и организационните си възможности /свободен текст/, което да доказва възможностите им да изпълнят качествено всички изисквания към доставката и условията за изпълнение на поръчката, посочени в настоящите Технически изисквания и условия за офериране.</w:t>
      </w:r>
    </w:p>
    <w:p w:rsidR="00630DA7" w:rsidRPr="00D96778" w:rsidRDefault="00E757A1" w:rsidP="00D967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2</w:t>
      </w:r>
      <w:r w:rsidR="00D96778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794A16" w:rsidRPr="00794A16">
        <w:rPr>
          <w:rFonts w:ascii="Times New Roman" w:hAnsi="Times New Roman" w:cs="Times New Roman"/>
          <w:sz w:val="24"/>
          <w:szCs w:val="24"/>
          <w:lang w:val="bg-BG"/>
        </w:rPr>
        <w:t>Кандидатите следва да са изпълнили успешно най-малко два договора през последните 3 години до датата на подаване на офертата в настоящата поръчка, в зависимост от датата, на която участникът е учреден или е започнал дейността си, с предмет сходен с предмета на поръчката</w:t>
      </w:r>
      <w:r w:rsidR="00B034AA">
        <w:rPr>
          <w:rFonts w:ascii="Times New Roman" w:hAnsi="Times New Roman" w:cs="Times New Roman"/>
          <w:sz w:val="24"/>
          <w:szCs w:val="24"/>
          <w:lang w:val="bg-BG"/>
        </w:rPr>
        <w:t xml:space="preserve"> по позицията/</w:t>
      </w:r>
      <w:proofErr w:type="spellStart"/>
      <w:r w:rsidR="00B034AA">
        <w:rPr>
          <w:rFonts w:ascii="Times New Roman" w:hAnsi="Times New Roman" w:cs="Times New Roman"/>
          <w:sz w:val="24"/>
          <w:szCs w:val="24"/>
          <w:lang w:val="bg-BG"/>
        </w:rPr>
        <w:t>иите</w:t>
      </w:r>
      <w:proofErr w:type="spellEnd"/>
      <w:r w:rsidR="00B034AA">
        <w:rPr>
          <w:rFonts w:ascii="Times New Roman" w:hAnsi="Times New Roman" w:cs="Times New Roman"/>
          <w:sz w:val="24"/>
          <w:szCs w:val="24"/>
          <w:lang w:val="bg-BG"/>
        </w:rPr>
        <w:t>, за която участва.</w:t>
      </w:r>
    </w:p>
    <w:p w:rsidR="003125C8" w:rsidRDefault="00E757A1" w:rsidP="00E757A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SimSun" w:hAnsi="Times New Roman" w:cs="Times New Roman"/>
          <w:b/>
          <w:sz w:val="24"/>
          <w:szCs w:val="24"/>
          <w:lang w:val="ru-RU"/>
        </w:rPr>
        <w:t xml:space="preserve">            3</w:t>
      </w:r>
      <w:r w:rsidR="00553DAA" w:rsidRPr="00D627CE">
        <w:rPr>
          <w:rFonts w:ascii="Times New Roman" w:eastAsia="SimSun" w:hAnsi="Times New Roman" w:cs="Times New Roman"/>
          <w:b/>
          <w:sz w:val="24"/>
          <w:szCs w:val="24"/>
          <w:lang w:val="ru-RU"/>
        </w:rPr>
        <w:t>.</w:t>
      </w:r>
      <w:r w:rsidR="00553DAA" w:rsidRPr="00553DA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53DAA" w:rsidRPr="00553DAA">
        <w:rPr>
          <w:rFonts w:ascii="Times New Roman" w:eastAsia="SimSun" w:hAnsi="Times New Roman" w:cs="Times New Roman"/>
          <w:sz w:val="24"/>
          <w:szCs w:val="24"/>
          <w:lang w:val="ru-RU"/>
        </w:rPr>
        <w:t>Кандидатит</w:t>
      </w:r>
      <w:r w:rsidR="00822438">
        <w:rPr>
          <w:rFonts w:ascii="Times New Roman" w:eastAsia="SimSun" w:hAnsi="Times New Roman" w:cs="Times New Roman"/>
          <w:sz w:val="24"/>
          <w:szCs w:val="24"/>
          <w:lang w:val="ru-RU"/>
        </w:rPr>
        <w:t>е</w:t>
      </w:r>
      <w:proofErr w:type="spellEnd"/>
      <w:r w:rsidR="0082243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22438">
        <w:rPr>
          <w:rFonts w:ascii="Times New Roman" w:eastAsia="SimSun" w:hAnsi="Times New Roman" w:cs="Times New Roman"/>
          <w:sz w:val="24"/>
          <w:szCs w:val="24"/>
          <w:lang w:val="ru-RU"/>
        </w:rPr>
        <w:t>следва</w:t>
      </w:r>
      <w:proofErr w:type="spellEnd"/>
      <w:r w:rsidR="0082243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822438">
        <w:rPr>
          <w:rFonts w:ascii="Times New Roman" w:eastAsia="SimSun" w:hAnsi="Times New Roman" w:cs="Times New Roman"/>
          <w:sz w:val="24"/>
          <w:szCs w:val="24"/>
          <w:lang w:val="ru-RU"/>
        </w:rPr>
        <w:t>предствят</w:t>
      </w:r>
      <w:proofErr w:type="spellEnd"/>
      <w:r w:rsidR="0082243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22438">
        <w:rPr>
          <w:rFonts w:ascii="Times New Roman" w:eastAsia="SimSun" w:hAnsi="Times New Roman" w:cs="Times New Roman"/>
          <w:sz w:val="24"/>
          <w:szCs w:val="24"/>
          <w:lang w:val="ru-RU"/>
        </w:rPr>
        <w:t>списък</w:t>
      </w:r>
      <w:proofErr w:type="spellEnd"/>
      <w:r w:rsidR="0082243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</w:t>
      </w:r>
      <w:r w:rsidR="00553DAA" w:rsidRPr="00553DA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53DAA" w:rsidRPr="00553DAA">
        <w:rPr>
          <w:rFonts w:ascii="Times New Roman" w:eastAsia="SimSun" w:hAnsi="Times New Roman" w:cs="Times New Roman"/>
          <w:sz w:val="24"/>
          <w:szCs w:val="24"/>
          <w:lang w:val="ru-RU"/>
        </w:rPr>
        <w:t>складовите</w:t>
      </w:r>
      <w:proofErr w:type="spellEnd"/>
      <w:r w:rsidR="00553DAA" w:rsidRPr="00553DA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помещения, с </w:t>
      </w:r>
      <w:proofErr w:type="spellStart"/>
      <w:r w:rsidR="00553DAA" w:rsidRPr="00553DAA">
        <w:rPr>
          <w:rFonts w:ascii="Times New Roman" w:eastAsia="SimSun" w:hAnsi="Times New Roman" w:cs="Times New Roman"/>
          <w:sz w:val="24"/>
          <w:szCs w:val="24"/>
          <w:lang w:val="ru-RU"/>
        </w:rPr>
        <w:t>които</w:t>
      </w:r>
      <w:proofErr w:type="spellEnd"/>
      <w:r w:rsidR="00553DAA" w:rsidRPr="00553DAA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53DAA" w:rsidRPr="00553DAA">
        <w:rPr>
          <w:rFonts w:ascii="Times New Roman" w:eastAsia="SimSun" w:hAnsi="Times New Roman" w:cs="Times New Roman"/>
          <w:sz w:val="24"/>
          <w:szCs w:val="24"/>
          <w:lang w:val="ru-RU"/>
        </w:rPr>
        <w:t>разполагат</w:t>
      </w:r>
      <w:proofErr w:type="spellEnd"/>
      <w:r w:rsidR="0082243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822438">
        <w:rPr>
          <w:rFonts w:ascii="Times New Roman" w:eastAsia="SimSun" w:hAnsi="Times New Roman" w:cs="Times New Roman"/>
          <w:sz w:val="24"/>
          <w:szCs w:val="24"/>
          <w:lang w:val="ru-RU"/>
        </w:rPr>
        <w:t>посочени</w:t>
      </w:r>
      <w:proofErr w:type="spellEnd"/>
      <w:r w:rsidR="0082243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22438">
        <w:rPr>
          <w:rFonts w:ascii="Times New Roman" w:eastAsia="SimSun" w:hAnsi="Times New Roman" w:cs="Times New Roman"/>
          <w:sz w:val="24"/>
          <w:szCs w:val="24"/>
          <w:lang w:val="ru-RU"/>
        </w:rPr>
        <w:t>координати</w:t>
      </w:r>
      <w:proofErr w:type="spellEnd"/>
      <w:r w:rsidR="0082243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822438">
        <w:rPr>
          <w:rFonts w:ascii="Times New Roman" w:eastAsia="SimSun" w:hAnsi="Times New Roman" w:cs="Times New Roman"/>
          <w:sz w:val="24"/>
          <w:szCs w:val="24"/>
          <w:lang w:val="ru-RU"/>
        </w:rPr>
        <w:t>територията</w:t>
      </w:r>
      <w:proofErr w:type="spellEnd"/>
      <w:r w:rsidR="00822438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822438">
        <w:rPr>
          <w:rFonts w:ascii="Times New Roman" w:eastAsia="SimSun" w:hAnsi="Times New Roman" w:cs="Times New Roman"/>
          <w:sz w:val="24"/>
          <w:szCs w:val="24"/>
          <w:lang w:val="ru-RU"/>
        </w:rPr>
        <w:t>страната</w:t>
      </w:r>
      <w:proofErr w:type="spellEnd"/>
      <w:r w:rsidR="00553DAA" w:rsidRPr="00553DAA"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</w:p>
    <w:p w:rsidR="00E757A1" w:rsidRDefault="00E757A1" w:rsidP="00E757A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E757A1" w:rsidRPr="00E757A1" w:rsidRDefault="00E757A1" w:rsidP="00E757A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</w:p>
    <w:p w:rsidR="003C3548" w:rsidRPr="00D12EC3" w:rsidRDefault="003C3548" w:rsidP="00D12EC3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6F166A" w:rsidRPr="001F1A26" w:rsidRDefault="006F166A" w:rsidP="006F166A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12EC3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 К</w:t>
      </w:r>
      <w:r w:rsidRPr="00D12EC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РИТЕРИЙ </w:t>
      </w:r>
      <w:proofErr w:type="gramStart"/>
      <w:r w:rsidRPr="00D12EC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ЗА</w:t>
      </w:r>
      <w:proofErr w:type="gramEnd"/>
      <w:r w:rsidRPr="00D12EC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ОЦЕНКА </w:t>
      </w:r>
      <w:r w:rsidR="008C7F81" w:rsidRPr="00D12EC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 КЛАСИРАНЕ </w:t>
      </w:r>
      <w:r w:rsidRPr="00D12EC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НА ОФЕ</w:t>
      </w:r>
      <w:r w:rsidR="008C7F81" w:rsidRPr="00D12EC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РТИТЕ </w:t>
      </w:r>
      <w:r w:rsidRPr="00D12EC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</w:t>
      </w:r>
    </w:p>
    <w:p w:rsidR="001F1A26" w:rsidRPr="00D12EC3" w:rsidRDefault="001F1A26" w:rsidP="001F1A26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54D36" w:rsidRDefault="000833E7" w:rsidP="00F71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На оценяване и класиране подлежат офертите</w:t>
      </w:r>
      <w:r w:rsidR="00154D36">
        <w:rPr>
          <w:rFonts w:ascii="Times New Roman" w:hAnsi="Times New Roman" w:cs="Times New Roman"/>
          <w:sz w:val="24"/>
          <w:szCs w:val="24"/>
          <w:lang w:val="bg-BG"/>
        </w:rPr>
        <w:t xml:space="preserve"> само на кандидатите, отговарящи на изискванията към тях по предходния раздел от настоящите указания. </w:t>
      </w:r>
    </w:p>
    <w:p w:rsidR="00DE47E0" w:rsidRDefault="006F166A" w:rsidP="00F71E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и класирането на офертите се извършва по критерий 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>“</w:t>
      </w:r>
      <w:r w:rsidR="008C7F81" w:rsidRPr="00D12EC3">
        <w:rPr>
          <w:rFonts w:ascii="Times New Roman" w:hAnsi="Times New Roman" w:cs="Times New Roman"/>
          <w:sz w:val="24"/>
          <w:szCs w:val="24"/>
          <w:lang w:val="bg-BG"/>
        </w:rPr>
        <w:t>най-ниска цена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>”</w:t>
      </w:r>
      <w:r w:rsidR="00D12EC3"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 за всяка обособена позиция</w:t>
      </w:r>
      <w:r w:rsidR="00E757A1">
        <w:rPr>
          <w:rFonts w:ascii="Times New Roman" w:hAnsi="Times New Roman" w:cs="Times New Roman"/>
          <w:sz w:val="24"/>
          <w:szCs w:val="24"/>
          <w:lang w:val="bg-BG"/>
        </w:rPr>
        <w:t xml:space="preserve"> по</w:t>
      </w:r>
      <w:r w:rsidR="00D96778">
        <w:rPr>
          <w:rFonts w:ascii="Times New Roman" w:hAnsi="Times New Roman" w:cs="Times New Roman"/>
          <w:sz w:val="24"/>
          <w:szCs w:val="24"/>
          <w:lang w:val="bg-BG"/>
        </w:rPr>
        <w:t>отделно</w:t>
      </w:r>
      <w:r w:rsidR="00D12EC3" w:rsidRPr="00D12EC3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269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96778" w:rsidRPr="00C224E6">
        <w:rPr>
          <w:rFonts w:ascii="Times New Roman" w:hAnsi="Times New Roman"/>
          <w:sz w:val="24"/>
          <w:szCs w:val="24"/>
          <w:lang w:val="bg-BG"/>
        </w:rPr>
        <w:t>Сравнява</w:t>
      </w:r>
      <w:r w:rsidR="00D627CE">
        <w:rPr>
          <w:rFonts w:ascii="Times New Roman" w:hAnsi="Times New Roman"/>
          <w:sz w:val="24"/>
          <w:szCs w:val="24"/>
          <w:lang w:val="bg-BG"/>
        </w:rPr>
        <w:t>т се предложените от кандидатите</w:t>
      </w:r>
      <w:r w:rsidR="00D96778" w:rsidRPr="00C224E6">
        <w:rPr>
          <w:rFonts w:ascii="Times New Roman" w:hAnsi="Times New Roman"/>
          <w:sz w:val="24"/>
          <w:szCs w:val="24"/>
          <w:lang w:val="bg-BG"/>
        </w:rPr>
        <w:t xml:space="preserve"> общи </w:t>
      </w:r>
      <w:r w:rsidR="008F47FB">
        <w:rPr>
          <w:rFonts w:ascii="Times New Roman" w:hAnsi="Times New Roman"/>
          <w:sz w:val="24"/>
          <w:szCs w:val="24"/>
          <w:lang w:val="bg-BG"/>
        </w:rPr>
        <w:t>цени</w:t>
      </w:r>
      <w:r w:rsidR="00D96778">
        <w:rPr>
          <w:rFonts w:ascii="Times New Roman" w:hAnsi="Times New Roman"/>
          <w:sz w:val="24"/>
          <w:szCs w:val="24"/>
          <w:lang w:val="bg-BG"/>
        </w:rPr>
        <w:t xml:space="preserve"> за всяка една о</w:t>
      </w:r>
      <w:r w:rsidR="003C3548">
        <w:rPr>
          <w:rFonts w:ascii="Times New Roman" w:hAnsi="Times New Roman"/>
          <w:sz w:val="24"/>
          <w:szCs w:val="24"/>
          <w:lang w:val="bg-BG"/>
        </w:rPr>
        <w:t>бособена позиция. Общата цена на</w:t>
      </w:r>
      <w:r w:rsidR="00D96778">
        <w:rPr>
          <w:rFonts w:ascii="Times New Roman" w:hAnsi="Times New Roman"/>
          <w:sz w:val="24"/>
          <w:szCs w:val="24"/>
          <w:lang w:val="bg-BG"/>
        </w:rPr>
        <w:t xml:space="preserve"> обособена позиция </w:t>
      </w:r>
      <w:r w:rsidR="00D96778" w:rsidRPr="00C224E6">
        <w:rPr>
          <w:rFonts w:ascii="Times New Roman" w:hAnsi="Times New Roman"/>
          <w:sz w:val="24"/>
          <w:szCs w:val="24"/>
          <w:lang w:val="bg-BG"/>
        </w:rPr>
        <w:t>е равна на сбора от единичните цени на артикули</w:t>
      </w:r>
      <w:r w:rsidR="00D96778">
        <w:rPr>
          <w:rFonts w:ascii="Times New Roman" w:hAnsi="Times New Roman"/>
          <w:sz w:val="24"/>
          <w:szCs w:val="24"/>
          <w:lang w:val="bg-BG"/>
        </w:rPr>
        <w:t>те</w:t>
      </w:r>
      <w:r w:rsidR="008F47FB">
        <w:rPr>
          <w:rFonts w:ascii="Times New Roman" w:hAnsi="Times New Roman"/>
          <w:sz w:val="24"/>
          <w:szCs w:val="24"/>
          <w:lang w:val="bg-BG"/>
        </w:rPr>
        <w:t>, посочени в конкретната обособена позиция</w:t>
      </w:r>
      <w:r w:rsidR="00D96778" w:rsidRPr="00C224E6">
        <w:rPr>
          <w:rFonts w:ascii="Times New Roman" w:hAnsi="Times New Roman"/>
          <w:sz w:val="24"/>
          <w:szCs w:val="24"/>
          <w:lang w:val="bg-BG"/>
        </w:rPr>
        <w:t xml:space="preserve">, умножени по техните </w:t>
      </w:r>
      <w:r w:rsidR="008F47FB">
        <w:rPr>
          <w:rFonts w:ascii="Times New Roman" w:hAnsi="Times New Roman"/>
          <w:sz w:val="24"/>
          <w:szCs w:val="24"/>
          <w:lang w:val="bg-BG"/>
        </w:rPr>
        <w:t xml:space="preserve">прогнозни </w:t>
      </w:r>
      <w:r w:rsidR="00D96778" w:rsidRPr="00C224E6">
        <w:rPr>
          <w:rFonts w:ascii="Times New Roman" w:hAnsi="Times New Roman"/>
          <w:sz w:val="24"/>
          <w:szCs w:val="24"/>
          <w:lang w:val="bg-BG"/>
        </w:rPr>
        <w:t>количества. Край</w:t>
      </w:r>
      <w:r w:rsidR="00D627CE">
        <w:rPr>
          <w:rFonts w:ascii="Times New Roman" w:hAnsi="Times New Roman"/>
          <w:sz w:val="24"/>
          <w:szCs w:val="24"/>
          <w:lang w:val="bg-BG"/>
        </w:rPr>
        <w:t>ното класиране на кандидатите</w:t>
      </w:r>
      <w:r w:rsidR="00D96778" w:rsidRPr="00C224E6">
        <w:rPr>
          <w:rFonts w:ascii="Times New Roman" w:hAnsi="Times New Roman"/>
          <w:sz w:val="24"/>
          <w:szCs w:val="24"/>
          <w:lang w:val="bg-BG"/>
        </w:rPr>
        <w:t xml:space="preserve"> се извършва във възходящ ред, като на п</w:t>
      </w:r>
      <w:r w:rsidR="00D627CE">
        <w:rPr>
          <w:rFonts w:ascii="Times New Roman" w:hAnsi="Times New Roman"/>
          <w:sz w:val="24"/>
          <w:szCs w:val="24"/>
          <w:lang w:val="bg-BG"/>
        </w:rPr>
        <w:t>ърво място се класира кандидатът</w:t>
      </w:r>
      <w:r w:rsidR="00D96778" w:rsidRPr="00C224E6">
        <w:rPr>
          <w:rFonts w:ascii="Times New Roman" w:hAnsi="Times New Roman"/>
          <w:sz w:val="24"/>
          <w:szCs w:val="24"/>
          <w:lang w:val="bg-BG"/>
        </w:rPr>
        <w:t>, предложил най-ниска обща цена</w:t>
      </w:r>
      <w:r w:rsidR="008F47FB">
        <w:rPr>
          <w:rFonts w:ascii="Times New Roman" w:hAnsi="Times New Roman"/>
          <w:sz w:val="24"/>
          <w:szCs w:val="24"/>
          <w:lang w:val="bg-BG"/>
        </w:rPr>
        <w:t xml:space="preserve"> за съответната обособена позиция</w:t>
      </w:r>
      <w:r w:rsidR="00D96778" w:rsidRPr="00C224E6">
        <w:rPr>
          <w:rFonts w:ascii="Times New Roman" w:hAnsi="Times New Roman"/>
          <w:sz w:val="24"/>
          <w:szCs w:val="24"/>
          <w:lang w:val="bg-BG"/>
        </w:rPr>
        <w:t>.</w:t>
      </w:r>
    </w:p>
    <w:p w:rsidR="00D31F0B" w:rsidRPr="00D12EC3" w:rsidRDefault="00D31F0B" w:rsidP="008B6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83790" w:rsidRPr="001F1A26" w:rsidRDefault="00783790" w:rsidP="00787C39">
      <w:pPr>
        <w:pStyle w:val="ListParagraph"/>
        <w:numPr>
          <w:ilvl w:val="0"/>
          <w:numId w:val="11"/>
        </w:numPr>
        <w:spacing w:after="0" w:line="240" w:lineRule="auto"/>
        <w:ind w:hanging="58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12EC3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1F1A26" w:rsidRPr="00D12EC3" w:rsidRDefault="001F1A26" w:rsidP="001F1A26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415B0" w:rsidRPr="00D12EC3" w:rsidRDefault="003950A4" w:rsidP="00042860">
      <w:pPr>
        <w:pStyle w:val="ListParagraph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12EC3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21262E" w:rsidRDefault="003950A4" w:rsidP="0021262E">
      <w:pPr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96778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D96778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 w:rsidRPr="00D96778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E47E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D96778">
        <w:rPr>
          <w:rFonts w:ascii="Times New Roman" w:hAnsi="Times New Roman" w:cs="Times New Roman"/>
          <w:sz w:val="24"/>
          <w:szCs w:val="24"/>
          <w:lang w:val="bg-BG"/>
        </w:rPr>
        <w:t>Всеки кандидат</w:t>
      </w:r>
      <w:r w:rsidRPr="00D96778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D96778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  <w:r w:rsidR="00904167">
        <w:rPr>
          <w:rFonts w:ascii="Times New Roman" w:eastAsia="Times New Roman" w:hAnsi="Times New Roman" w:cs="Times New Roman"/>
          <w:sz w:val="24"/>
          <w:szCs w:val="24"/>
          <w:lang w:val="bg-BG"/>
        </w:rPr>
        <w:t>Кандидатите</w:t>
      </w:r>
      <w:r w:rsidR="0021262E" w:rsidRPr="00D967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могат да подадат оферта за пълния обем на поръчката, за една или за </w:t>
      </w:r>
      <w:r w:rsidR="00E757A1">
        <w:rPr>
          <w:rFonts w:ascii="Times New Roman" w:eastAsia="Times New Roman" w:hAnsi="Times New Roman" w:cs="Times New Roman"/>
          <w:sz w:val="24"/>
          <w:szCs w:val="24"/>
          <w:lang w:val="bg-BG"/>
        </w:rPr>
        <w:t>две</w:t>
      </w:r>
      <w:r w:rsidR="0021262E" w:rsidRPr="00D967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позиции</w:t>
      </w:r>
    </w:p>
    <w:p w:rsidR="003950A4" w:rsidRPr="00D12EC3" w:rsidRDefault="003950A4" w:rsidP="0021262E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D12EC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D12EC3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DE47E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D12EC3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Pr="00D12EC3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D12EC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D12EC3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DE47E0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D12EC3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3950A4" w:rsidRPr="00D12EC3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D12EC3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E47E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D12EC3">
        <w:rPr>
          <w:rFonts w:ascii="Times New Roman" w:hAnsi="Times New Roman" w:cs="Times New Roman"/>
          <w:sz w:val="24"/>
          <w:szCs w:val="24"/>
          <w:lang w:val="bg-BG"/>
        </w:rPr>
        <w:t>Спрямо кандидатите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не са налице обстоятелствата по чл. 47, ал. 1, ал. 2 и ал. 5 от ЗОП.</w:t>
      </w:r>
      <w:r w:rsidRPr="00D12EC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ри </w:t>
      </w:r>
      <w:proofErr w:type="spellStart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>кандидат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>ът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удостоверява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липсата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чл. 47, </w:t>
      </w:r>
      <w:proofErr w:type="gramStart"/>
      <w:r w:rsidRPr="00D12EC3">
        <w:rPr>
          <w:rFonts w:ascii="Times New Roman" w:hAnsi="Times New Roman" w:cs="Times New Roman"/>
          <w:sz w:val="24"/>
          <w:szCs w:val="24"/>
          <w:lang w:val="bg-BG"/>
        </w:rPr>
        <w:t>ал</w:t>
      </w:r>
      <w:proofErr w:type="gramEnd"/>
      <w:r w:rsidRPr="00D12EC3">
        <w:rPr>
          <w:rFonts w:ascii="Times New Roman" w:hAnsi="Times New Roman" w:cs="Times New Roman"/>
          <w:sz w:val="24"/>
          <w:szCs w:val="24"/>
          <w:lang w:val="bg-BG"/>
        </w:rPr>
        <w:t>. 1, ал. 2 и ал. 5 от ЗОП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с декларации.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950A4" w:rsidRPr="00D12EC3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D12EC3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E47E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D12EC3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D12EC3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Pr="00D12EC3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E47E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, и за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proofErr w:type="gram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>/и кандидата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D12EC3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D12EC3">
        <w:rPr>
          <w:rFonts w:ascii="Times New Roman" w:hAnsi="Times New Roman" w:cs="Times New Roman"/>
          <w:b/>
          <w:sz w:val="24"/>
          <w:szCs w:val="24"/>
          <w:lang w:val="ru-RU"/>
        </w:rPr>
        <w:t>1.7.</w:t>
      </w:r>
      <w:r w:rsidR="00DE47E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на кандидата</w:t>
      </w:r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D12EC3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950A4" w:rsidRPr="00D12EC3" w:rsidRDefault="0049141A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D12EC3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1.8.</w:t>
      </w:r>
      <w:r w:rsidR="00DE47E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proofErr w:type="spellStart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запечатан, непрозрачен и с </w:t>
      </w:r>
      <w:proofErr w:type="spellStart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>нен</w:t>
      </w:r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>плик</w:t>
      </w:r>
      <w:proofErr w:type="spellEnd"/>
      <w:r w:rsidR="00267572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от кандидата</w:t>
      </w:r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надписан </w:t>
      </w:r>
      <w:proofErr w:type="spellStart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3950A4" w:rsidRPr="00D12EC3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950A4" w:rsidRPr="00D12EC3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D12EC3" w:rsidRDefault="003950A4" w:rsidP="0058774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12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 w:rsidRPr="00D12EC3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D12EC3" w:rsidRDefault="003950A4" w:rsidP="0058774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12EC3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№1</w:t>
      </w:r>
    </w:p>
    <w:p w:rsidR="003950A4" w:rsidRPr="00D12EC3" w:rsidRDefault="003950A4" w:rsidP="0058774C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D12EC3">
        <w:rPr>
          <w:rFonts w:ascii="Times New Roman" w:hAnsi="Times New Roman" w:cs="Times New Roman"/>
          <w:b/>
          <w:sz w:val="24"/>
          <w:szCs w:val="24"/>
          <w:lang w:val="ru-RU"/>
        </w:rPr>
        <w:t>Нац</w:t>
      </w:r>
      <w:r w:rsidR="0058774C" w:rsidRPr="00D12EC3">
        <w:rPr>
          <w:rFonts w:ascii="Times New Roman" w:hAnsi="Times New Roman" w:cs="Times New Roman"/>
          <w:b/>
          <w:sz w:val="24"/>
          <w:szCs w:val="24"/>
          <w:lang w:val="ru-RU"/>
        </w:rPr>
        <w:t>ионална</w:t>
      </w:r>
      <w:proofErr w:type="spellEnd"/>
      <w:r w:rsidR="0058774C" w:rsidRPr="00D12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 w:rsidRPr="00D12EC3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="0058774C" w:rsidRPr="00D12EC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 w:rsidRPr="00D12EC3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D12EC3" w:rsidRPr="00F11C0C" w:rsidRDefault="00E8044C" w:rsidP="00F11C0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r w:rsidR="00D12EC3" w:rsidRPr="000D3A7B">
        <w:rPr>
          <w:rFonts w:ascii="Times New Roman" w:hAnsi="Times New Roman" w:cs="Times New Roman"/>
          <w:b/>
          <w:sz w:val="24"/>
          <w:szCs w:val="24"/>
          <w:lang w:val="bg-BG"/>
        </w:rPr>
        <w:t>Доставка на хигиенни материал</w:t>
      </w:r>
      <w:r w:rsidR="00DE47E0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 за нуждите на ЦУ на НЗОК и 28-те </w:t>
      </w:r>
      <w:r w:rsidR="00D12EC3" w:rsidRPr="000D3A7B">
        <w:rPr>
          <w:rFonts w:ascii="Times New Roman" w:hAnsi="Times New Roman" w:cs="Times New Roman"/>
          <w:b/>
          <w:sz w:val="24"/>
          <w:szCs w:val="24"/>
          <w:lang w:val="bg-BG"/>
        </w:rPr>
        <w:t>РЗОК по обособен</w:t>
      </w:r>
      <w:r w:rsidR="00F11C0C">
        <w:rPr>
          <w:rFonts w:ascii="Times New Roman" w:hAnsi="Times New Roman" w:cs="Times New Roman"/>
          <w:b/>
          <w:sz w:val="24"/>
          <w:szCs w:val="24"/>
          <w:lang w:val="bg-BG"/>
        </w:rPr>
        <w:t>а/н</w:t>
      </w:r>
      <w:r w:rsidR="00D12EC3" w:rsidRPr="000D3A7B">
        <w:rPr>
          <w:rFonts w:ascii="Times New Roman" w:hAnsi="Times New Roman" w:cs="Times New Roman"/>
          <w:b/>
          <w:sz w:val="24"/>
          <w:szCs w:val="24"/>
          <w:lang w:val="bg-BG"/>
        </w:rPr>
        <w:t>и позици</w:t>
      </w:r>
      <w:r w:rsidR="00F11C0C">
        <w:rPr>
          <w:rFonts w:ascii="Times New Roman" w:hAnsi="Times New Roman" w:cs="Times New Roman"/>
          <w:b/>
          <w:sz w:val="24"/>
          <w:szCs w:val="24"/>
          <w:lang w:val="bg-BG"/>
        </w:rPr>
        <w:t>я/</w:t>
      </w:r>
      <w:r w:rsidR="00D12EC3" w:rsidRPr="000D3A7B">
        <w:rPr>
          <w:rFonts w:ascii="Times New Roman" w:hAnsi="Times New Roman" w:cs="Times New Roman"/>
          <w:b/>
          <w:sz w:val="24"/>
          <w:szCs w:val="24"/>
          <w:lang w:val="bg-BG"/>
        </w:rPr>
        <w:t>и</w:t>
      </w:r>
      <w:r w:rsidR="00F11C0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……………</w:t>
      </w:r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>”</w:t>
      </w:r>
    </w:p>
    <w:p w:rsidR="0058774C" w:rsidRDefault="003950A4" w:rsidP="00F11C0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плика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, телефон, факс и </w:t>
      </w: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F11C0C" w:rsidRPr="0000385F" w:rsidRDefault="00011039" w:rsidP="00E757A1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</w:t>
      </w:r>
      <w:r w:rsidR="00E757A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3623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</w:t>
      </w:r>
    </w:p>
    <w:p w:rsidR="001F1A26" w:rsidRPr="001F1A26" w:rsidRDefault="0049141A" w:rsidP="001F1A26">
      <w:pPr>
        <w:pStyle w:val="ListParagraph"/>
        <w:numPr>
          <w:ilvl w:val="0"/>
          <w:numId w:val="17"/>
        </w:numPr>
        <w:spacing w:after="0" w:line="240" w:lineRule="auto"/>
        <w:ind w:left="851" w:firstLine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Pr="000D3A7B" w:rsidRDefault="0049141A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Pr="000D3A7B" w:rsidRDefault="0049141A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0D3A7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0D3A7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042860" w:rsidRPr="000D3A7B" w:rsidRDefault="0049141A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2.2. Копие от документа за регистрация или единен идентификационен код (ЕИК) съгласно чл. 23 от </w:t>
      </w:r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Закона за </w:t>
      </w:r>
      <w:proofErr w:type="spellStart"/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>търговския</w:t>
      </w:r>
      <w:proofErr w:type="spellEnd"/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>регистър</w:t>
      </w:r>
      <w:proofErr w:type="spellEnd"/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  <w:r w:rsidR="007B6C79"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 w:rsidRPr="000D3A7B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7B6C79"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 w:rsidRPr="000D3A7B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лице или </w:t>
      </w: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едноличен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търговец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, или </w:t>
      </w: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копие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D3A7B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з</w:t>
      </w:r>
      <w:r w:rsidR="007B6C79"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proofErr w:type="spellStart"/>
      <w:r w:rsidR="007B6C79" w:rsidRPr="000D3A7B">
        <w:rPr>
          <w:rFonts w:ascii="Times New Roman" w:hAnsi="Times New Roman" w:cs="Times New Roman"/>
          <w:sz w:val="24"/>
          <w:szCs w:val="24"/>
          <w:lang w:val="ru-RU"/>
        </w:rPr>
        <w:t>самоличност</w:t>
      </w:r>
      <w:proofErr w:type="spellEnd"/>
      <w:r w:rsidR="007B6C79"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7B6C79" w:rsidRPr="000D3A7B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="007B6C79"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B6C79" w:rsidRPr="000D3A7B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физическо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лице.</w:t>
      </w:r>
    </w:p>
    <w:p w:rsidR="00042860" w:rsidRPr="000D3A7B" w:rsidRDefault="007B6C79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lastRenderedPageBreak/>
        <w:t>Когато кандидатът</w:t>
      </w:r>
      <w:r w:rsidR="0049141A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чуждестранно юридическо  лице, прилага еквивалентен документ на съдебен или административен орган от държавата, в която е установен.</w:t>
      </w:r>
    </w:p>
    <w:p w:rsidR="00042860" w:rsidRPr="000D3A7B" w:rsidRDefault="007B6C79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кандидатът</w:t>
      </w:r>
      <w:proofErr w:type="spellEnd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>обединение</w:t>
      </w:r>
      <w:proofErr w:type="spellEnd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не е </w:t>
      </w:r>
      <w:proofErr w:type="spellStart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лице, </w:t>
      </w:r>
      <w:proofErr w:type="spellStart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>съответните</w:t>
      </w:r>
      <w:proofErr w:type="spellEnd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се представят </w:t>
      </w:r>
      <w:proofErr w:type="gramStart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всяко </w:t>
      </w:r>
      <w:proofErr w:type="spellStart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>физическо</w:t>
      </w:r>
      <w:proofErr w:type="spellEnd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>юридическо</w:t>
      </w:r>
      <w:proofErr w:type="spellEnd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лице, включено в </w:t>
      </w:r>
      <w:proofErr w:type="spellStart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>обединението</w:t>
      </w:r>
      <w:proofErr w:type="spellEnd"/>
      <w:r w:rsidR="0049141A" w:rsidRPr="000D3A7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9141A" w:rsidRPr="000D3A7B" w:rsidRDefault="007B6C79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Когато кандидатът</w:t>
      </w:r>
      <w:r w:rsidR="0049141A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прилага нотариално заверено копие от договор за създаване и документ, подписан от лицата в обединението, </w:t>
      </w:r>
      <w:r w:rsidR="0049141A" w:rsidRPr="000D3A7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в който задължително се посочва представляващият обединението</w:t>
      </w:r>
      <w:r w:rsidR="0049141A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, в случаите, когато представляващият не е посочен в договора.</w:t>
      </w:r>
    </w:p>
    <w:p w:rsidR="0049141A" w:rsidRPr="000D3A7B" w:rsidRDefault="005942DB" w:rsidP="00042860">
      <w:pPr>
        <w:widowControl w:val="0"/>
        <w:shd w:val="clear" w:color="auto" w:fill="FFFFFF"/>
        <w:tabs>
          <w:tab w:val="left" w:pos="245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</w:pPr>
      <w:r w:rsidRPr="000D3A7B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2.3. </w:t>
      </w:r>
      <w:r w:rsidR="0049141A" w:rsidRPr="000D3A7B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Оригинал или </w:t>
      </w:r>
      <w:proofErr w:type="spellStart"/>
      <w:r w:rsidR="0049141A" w:rsidRPr="000D3A7B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нотариално</w:t>
      </w:r>
      <w:proofErr w:type="spellEnd"/>
      <w:r w:rsidR="0049141A" w:rsidRPr="000D3A7B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заверено </w:t>
      </w:r>
      <w:proofErr w:type="spellStart"/>
      <w:r w:rsidR="0049141A" w:rsidRPr="000D3A7B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копие</w:t>
      </w:r>
      <w:proofErr w:type="spellEnd"/>
      <w:r w:rsidR="0049141A" w:rsidRPr="000D3A7B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на удостоверение за </w:t>
      </w:r>
      <w:proofErr w:type="spellStart"/>
      <w:r w:rsidR="0049141A" w:rsidRPr="000D3A7B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актуално</w:t>
      </w:r>
      <w:proofErr w:type="spellEnd"/>
      <w:r w:rsidR="0049141A" w:rsidRPr="000D3A7B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0D3A7B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състоян</w:t>
      </w:r>
      <w:r w:rsidR="007B6C79" w:rsidRPr="000D3A7B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ие</w:t>
      </w:r>
      <w:proofErr w:type="spellEnd"/>
      <w:r w:rsidR="007B6C79" w:rsidRPr="000D3A7B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по </w:t>
      </w:r>
      <w:proofErr w:type="spellStart"/>
      <w:r w:rsidR="007B6C79" w:rsidRPr="000D3A7B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>регистрацията</w:t>
      </w:r>
      <w:proofErr w:type="spellEnd"/>
      <w:r w:rsidR="007B6C79" w:rsidRPr="000D3A7B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 на кандидата</w:t>
      </w:r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когато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не е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представен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ЕИК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съгласно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чл. 23 от Закона за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търговския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регистър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издадено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не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по-рано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от 3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месеца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преди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крайния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срок за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подаване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gram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на</w:t>
      </w:r>
      <w:proofErr w:type="gram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оферти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. За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чуждестранни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юридически лица –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еквивалентен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документ на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съдебен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или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административен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орган от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държавата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, в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която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са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 xml:space="preserve"> </w:t>
      </w:r>
      <w:proofErr w:type="spellStart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установени</w:t>
      </w:r>
      <w:proofErr w:type="spellEnd"/>
      <w:r w:rsidR="0049141A" w:rsidRPr="000D3A7B">
        <w:rPr>
          <w:rFonts w:ascii="Times New Roman" w:hAnsi="Times New Roman" w:cs="Times New Roman"/>
          <w:spacing w:val="6"/>
          <w:sz w:val="24"/>
          <w:szCs w:val="24"/>
          <w:lang w:val="ru-RU" w:eastAsia="bg-BG"/>
        </w:rPr>
        <w:t>.</w:t>
      </w:r>
    </w:p>
    <w:p w:rsidR="005942DB" w:rsidRPr="000D3A7B" w:rsidRDefault="005942DB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  <w:t xml:space="preserve">2.4. </w:t>
      </w:r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Декларации за </w:t>
      </w:r>
      <w:proofErr w:type="spellStart"/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>отсъствие</w:t>
      </w:r>
      <w:proofErr w:type="spellEnd"/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обстоятелствата</w:t>
      </w:r>
      <w:proofErr w:type="spellEnd"/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 чл. 47, </w:t>
      </w:r>
      <w:proofErr w:type="gramStart"/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>ал</w:t>
      </w:r>
      <w:proofErr w:type="gramEnd"/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1, ал. 2 и ал. 5 от ЗОП </w:t>
      </w:r>
      <w:r w:rsidRPr="000D3A7B">
        <w:rPr>
          <w:rFonts w:ascii="Times New Roman" w:hAnsi="Times New Roman" w:cs="Times New Roman"/>
          <w:sz w:val="24"/>
          <w:szCs w:val="24"/>
          <w:lang w:val="ru-RU"/>
        </w:rPr>
        <w:t>(Приложения № 2 и № 3).</w:t>
      </w:r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Декларациите се попълват и подписват лично от лицата, както следва: за деклариране липсата на обстоятелства по чл. 47, ал. 1, т. 1, ал. 2, т. 5 и ал. 5, т. 1 от ЗОП, декларация се подписва от всички лица, съгласно разпоредбата на чл. 47, ал. 4 от ЗОП.</w:t>
      </w:r>
    </w:p>
    <w:p w:rsidR="005942DB" w:rsidRPr="000D3A7B" w:rsidRDefault="005942DB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За деклариране липсата на обстоятелствата по чл. 47, ал. 1, т. 2 и т. 3, ал. 2, т. 1, т. 2а, т. 3 и т. 4 и ал. 5, т. 2 от ЗОП, декларация е достатъчно да се подаде от едно от лицата, които могат самостоя</w:t>
      </w:r>
      <w:r w:rsidR="007B6C79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телно да представляват кандидата</w:t>
      </w: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;</w:t>
      </w:r>
      <w:r w:rsidRPr="000D3A7B">
        <w:rPr>
          <w:rFonts w:ascii="Times New Roman" w:hAnsi="Times New Roman" w:cs="Times New Roman"/>
          <w:noProof/>
          <w:sz w:val="24"/>
          <w:szCs w:val="24"/>
          <w:u w:val="single"/>
          <w:lang w:val="ru-RU"/>
        </w:rPr>
        <w:t xml:space="preserve"> </w:t>
      </w:r>
    </w:p>
    <w:p w:rsidR="005942DB" w:rsidRPr="000D3A7B" w:rsidRDefault="007B6C79" w:rsidP="0004286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В случай че кандидатът</w:t>
      </w:r>
      <w:r w:rsidR="005942DB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е обединение, което не е юридическо лице, декларациите се попълват от всяко физическо или юридическо лице, включено в обединението при условията на чл. 47, ал. 4 от ЗОП.</w:t>
      </w:r>
    </w:p>
    <w:p w:rsidR="00794A16" w:rsidRPr="00E757A1" w:rsidRDefault="005942DB" w:rsidP="00E757A1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2.5. Нотариално заверено пълномощно на лицето, подписващо офертата </w:t>
      </w:r>
      <w:r w:rsidRPr="000D3A7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яващия и представляващ кандидата</w:t>
      </w: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процедурата.</w:t>
      </w:r>
    </w:p>
    <w:p w:rsidR="00794A16" w:rsidRPr="00794A16" w:rsidRDefault="00E757A1" w:rsidP="00794A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2.6</w:t>
      </w:r>
      <w:r w:rsidR="00794A16" w:rsidRPr="00794A1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="00794A1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794A16" w:rsidRPr="00794A1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С</w:t>
      </w:r>
      <w:proofErr w:type="spellStart"/>
      <w:r w:rsidR="00794A16" w:rsidRPr="00794A1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писък</w:t>
      </w:r>
      <w:proofErr w:type="spellEnd"/>
      <w:r w:rsidR="00794A16" w:rsidRPr="00794A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основните договори </w:t>
      </w:r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предмет сходен на предмета на </w:t>
      </w:r>
      <w:proofErr w:type="spellStart"/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="00154D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154D36">
        <w:rPr>
          <w:rFonts w:ascii="Times New Roman" w:eastAsia="Times New Roman" w:hAnsi="Times New Roman" w:cs="Times New Roman"/>
          <w:sz w:val="24"/>
          <w:szCs w:val="24"/>
          <w:lang w:val="ru-RU"/>
        </w:rPr>
        <w:t>позицията</w:t>
      </w:r>
      <w:proofErr w:type="spellEnd"/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8E4C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="008E4CB7">
        <w:rPr>
          <w:rFonts w:ascii="Times New Roman" w:eastAsia="Times New Roman" w:hAnsi="Times New Roman" w:cs="Times New Roman"/>
          <w:sz w:val="24"/>
          <w:szCs w:val="24"/>
          <w:lang w:val="ru-RU"/>
        </w:rPr>
        <w:t>която</w:t>
      </w:r>
      <w:proofErr w:type="spellEnd"/>
      <w:r w:rsidR="008E4C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="008E4CB7">
        <w:rPr>
          <w:rFonts w:ascii="Times New Roman" w:eastAsia="Times New Roman" w:hAnsi="Times New Roman" w:cs="Times New Roman"/>
          <w:sz w:val="24"/>
          <w:szCs w:val="24"/>
          <w:lang w:val="ru-RU"/>
        </w:rPr>
        <w:t>подадена</w:t>
      </w:r>
      <w:proofErr w:type="spellEnd"/>
      <w:r w:rsidR="008E4CB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E4CB7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8E4CB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94A16" w:rsidRPr="00794A1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</w:t>
      </w:r>
      <w:proofErr w:type="spellEnd"/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през</w:t>
      </w:r>
      <w:proofErr w:type="spellEnd"/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последните</w:t>
      </w:r>
      <w:proofErr w:type="spellEnd"/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три </w:t>
      </w:r>
      <w:proofErr w:type="spellStart"/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="00794A16" w:rsidRPr="00794A1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 </w:t>
      </w:r>
      <w:proofErr w:type="spellStart"/>
      <w:r w:rsidR="00794A16" w:rsidRPr="00794A1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зависимост</w:t>
      </w:r>
      <w:proofErr w:type="spellEnd"/>
      <w:r w:rsidR="00794A16" w:rsidRPr="00794A1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от </w:t>
      </w:r>
      <w:proofErr w:type="spellStart"/>
      <w:r w:rsidR="00794A16" w:rsidRPr="00794A1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датата</w:t>
      </w:r>
      <w:proofErr w:type="spellEnd"/>
      <w:r w:rsidR="00794A16" w:rsidRPr="00794A1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на </w:t>
      </w:r>
      <w:proofErr w:type="spellStart"/>
      <w:r w:rsidR="00794A16" w:rsidRPr="00794A1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която</w:t>
      </w:r>
      <w:proofErr w:type="spellEnd"/>
      <w:r w:rsidR="00794A16" w:rsidRPr="00794A1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794A16" w:rsidRPr="00794A1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участникът</w:t>
      </w:r>
      <w:proofErr w:type="spellEnd"/>
      <w:r w:rsidR="00794A16" w:rsidRPr="00794A1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 </w:t>
      </w:r>
      <w:proofErr w:type="spellStart"/>
      <w:r w:rsidR="00794A16" w:rsidRPr="00794A1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учреден</w:t>
      </w:r>
      <w:proofErr w:type="spellEnd"/>
      <w:r w:rsidR="00794A16" w:rsidRPr="00794A1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или е </w:t>
      </w:r>
      <w:proofErr w:type="spellStart"/>
      <w:r w:rsidR="00794A16" w:rsidRPr="00794A1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започнал</w:t>
      </w:r>
      <w:proofErr w:type="spellEnd"/>
      <w:r w:rsidR="00794A16" w:rsidRPr="00794A1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794A16" w:rsidRPr="00794A1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дейността</w:t>
      </w:r>
      <w:proofErr w:type="spellEnd"/>
      <w:r w:rsidR="00794A16" w:rsidRPr="00794A1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си</w:t>
      </w:r>
      <w:r w:rsidR="00794A16" w:rsidRPr="00794A1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(Приложение </w:t>
      </w:r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="008E07A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4</w:t>
      </w:r>
      <w:r w:rsidR="00794A16" w:rsidRPr="00794A16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 w:rsidR="00794A16" w:rsidRPr="00794A1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. В списъка се посочват предмета, стойността, начална и крайна дата на договора, както и възложителя по него. Включените в списъка договори трябва </w:t>
      </w:r>
      <w:r w:rsidR="00794A16" w:rsidRPr="00794A1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да са приключили</w:t>
      </w:r>
      <w:r w:rsidR="00794A16" w:rsidRPr="00794A1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към датата на подаване на офертата по настоящата поръчка.</w:t>
      </w:r>
    </w:p>
    <w:p w:rsidR="00794A16" w:rsidRPr="00794A16" w:rsidRDefault="00794A16" w:rsidP="00794A1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</w:t>
      </w:r>
      <w:r w:rsidR="00E757A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Pr="00794A1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Списъкът по т. 2.9. следва да е</w:t>
      </w:r>
      <w:r w:rsidRPr="00794A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придружен с доказателства за успешното изпълнение на </w:t>
      </w:r>
      <w:r w:rsidRPr="00794A16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bg-BG" w:eastAsia="bg-BG"/>
        </w:rPr>
        <w:t>поне 2 (два) от описаните договори</w:t>
      </w:r>
      <w:r w:rsidRPr="00794A16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. Като доказателства за успешно изпълнен </w:t>
      </w:r>
      <w:r w:rsidRPr="00844983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договор ще се приемат:</w:t>
      </w:r>
    </w:p>
    <w:p w:rsidR="00794A16" w:rsidRPr="00794A16" w:rsidRDefault="00794A16" w:rsidP="00794A1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794A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референция от възложителя по съответния договор, </w:t>
      </w:r>
      <w:r w:rsidRPr="00794A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издадена за конкретния договор</w:t>
      </w:r>
      <w:r w:rsidRPr="00794A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в която да е потвърдено, че договорът е изпълнен успешно, като са посочени предмета на договора, стойността му и периода на неговото изпълнение. Референциите се представят в оригинал с подпис и свеж печат, или четливи нотариално заверени на всяка страница копия; </w:t>
      </w:r>
    </w:p>
    <w:p w:rsidR="00794A16" w:rsidRPr="00794A16" w:rsidRDefault="00794A16" w:rsidP="00794A1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 w:rsidRPr="00794A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заверени</w:t>
      </w:r>
      <w:r w:rsidRPr="00794A16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копия от </w:t>
      </w:r>
      <w:proofErr w:type="spellStart"/>
      <w:r w:rsidRPr="00794A16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приемо-предавателни</w:t>
      </w:r>
      <w:proofErr w:type="spellEnd"/>
      <w:r w:rsidRPr="00794A16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 xml:space="preserve"> протоколи, от фактури за окончателно плащане по договора, или съвкупност от изброените и други еквивалентни документи, от които може да се направи безспорен извод, че изпълнението на договора е успешно, като са видни предметът, стойността, дата на сключване и срокът на договора;</w:t>
      </w:r>
    </w:p>
    <w:p w:rsidR="00794A16" w:rsidRPr="00794A16" w:rsidRDefault="00794A16" w:rsidP="00794A16">
      <w:pPr>
        <w:widowControl w:val="0"/>
        <w:tabs>
          <w:tab w:val="left" w:pos="720"/>
        </w:tabs>
        <w:autoSpaceDE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94A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всеки друг подходящ документ, или комбинация от документи, които съдържат горната информация.</w:t>
      </w:r>
    </w:p>
    <w:p w:rsidR="0097677B" w:rsidRDefault="00794A16" w:rsidP="0021262E">
      <w:pPr>
        <w:widowControl w:val="0"/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4A16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="00E757A1">
        <w:rPr>
          <w:rFonts w:ascii="Times New Roman" w:hAnsi="Times New Roman" w:cs="Times New Roman"/>
          <w:b/>
          <w:sz w:val="24"/>
          <w:szCs w:val="24"/>
          <w:lang w:val="bg-BG"/>
        </w:rPr>
        <w:t>8</w:t>
      </w:r>
      <w:r w:rsidR="0097677B" w:rsidRPr="00794A16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97677B" w:rsidRPr="00794A16">
        <w:rPr>
          <w:rFonts w:ascii="Times New Roman" w:hAnsi="Times New Roman" w:cs="Times New Roman"/>
          <w:b/>
          <w:sz w:val="24"/>
          <w:szCs w:val="24"/>
          <w:lang w:val="bg-BG"/>
        </w:rPr>
        <w:t>Списък</w:t>
      </w:r>
      <w:r w:rsidR="0097677B" w:rsidRPr="00794A16">
        <w:rPr>
          <w:rFonts w:ascii="Times New Roman" w:hAnsi="Times New Roman" w:cs="Times New Roman"/>
          <w:sz w:val="24"/>
          <w:szCs w:val="24"/>
          <w:lang w:val="bg-BG"/>
        </w:rPr>
        <w:t xml:space="preserve"> на складовите помещения, с които разполага участника.</w:t>
      </w:r>
    </w:p>
    <w:p w:rsidR="0091399E" w:rsidRPr="008F4F48" w:rsidRDefault="0040400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1F1A26">
        <w:rPr>
          <w:rFonts w:ascii="Times New Roman" w:hAnsi="Times New Roman" w:cs="Times New Roman"/>
          <w:b/>
          <w:noProof/>
          <w:sz w:val="24"/>
          <w:szCs w:val="24"/>
          <w:lang w:val="ru-RU"/>
        </w:rPr>
        <w:lastRenderedPageBreak/>
        <w:t>2.</w:t>
      </w:r>
      <w:r w:rsidR="00E757A1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9</w:t>
      </w:r>
      <w:r w:rsidR="0091399E" w:rsidRPr="001F1A2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 w:rsidR="0091399E" w:rsidRPr="001F1A2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C66648" w:rsidRPr="001F1A26">
        <w:rPr>
          <w:rFonts w:ascii="Times New Roman" w:hAnsi="Times New Roman" w:cs="Times New Roman"/>
          <w:noProof/>
          <w:sz w:val="24"/>
          <w:szCs w:val="24"/>
          <w:lang w:val="ru-RU"/>
        </w:rPr>
        <w:t>доставката</w:t>
      </w:r>
      <w:r w:rsidR="0091399E" w:rsidRPr="001F1A2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E07A6">
        <w:rPr>
          <w:rFonts w:ascii="Times New Roman" w:hAnsi="Times New Roman" w:cs="Times New Roman"/>
          <w:sz w:val="24"/>
          <w:szCs w:val="24"/>
          <w:lang w:val="ru-RU"/>
        </w:rPr>
        <w:t>(Приложение № 5</w:t>
      </w:r>
      <w:r w:rsidR="0091399E" w:rsidRPr="001F1A26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6A65D4" w:rsidRPr="00E757A1" w:rsidRDefault="0004286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F4F48">
        <w:rPr>
          <w:rFonts w:ascii="Times New Roman" w:hAnsi="Times New Roman" w:cs="Times New Roman"/>
          <w:color w:val="FF0000"/>
          <w:sz w:val="24"/>
          <w:szCs w:val="24"/>
          <w:lang w:val="ru-RU"/>
        </w:rPr>
        <w:tab/>
      </w:r>
      <w:r w:rsidR="00404000" w:rsidRPr="00FC024E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E757A1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91399E" w:rsidRPr="00FC024E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91399E" w:rsidRPr="00FC024E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="0091399E" w:rsidRPr="00FC024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="0091399E" w:rsidRPr="00FC024E">
        <w:rPr>
          <w:rFonts w:ascii="Times New Roman" w:hAnsi="Times New Roman" w:cs="Times New Roman"/>
          <w:sz w:val="24"/>
          <w:szCs w:val="24"/>
          <w:lang w:val="ru-RU"/>
        </w:rPr>
        <w:t>(Пр</w:t>
      </w:r>
      <w:r w:rsidR="008E07A6">
        <w:rPr>
          <w:rFonts w:ascii="Times New Roman" w:hAnsi="Times New Roman" w:cs="Times New Roman"/>
          <w:sz w:val="24"/>
          <w:szCs w:val="24"/>
          <w:lang w:val="ru-RU"/>
        </w:rPr>
        <w:t>иложение № 6</w:t>
      </w:r>
      <w:r w:rsidR="0091399E" w:rsidRPr="00FC024E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0713A3" w:rsidRPr="008F4F48" w:rsidRDefault="000713A3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81535E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D3A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</w:t>
      </w:r>
      <w:r w:rsidR="001F1A26">
        <w:rPr>
          <w:rFonts w:ascii="Times New Roman" w:hAnsi="Times New Roman" w:cs="Times New Roman"/>
          <w:b/>
          <w:sz w:val="24"/>
          <w:szCs w:val="24"/>
        </w:rPr>
        <w:t>XII</w:t>
      </w:r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0D3A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794A16" w:rsidRPr="000D3A7B" w:rsidRDefault="00794A16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A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0D3A7B">
        <w:rPr>
          <w:rFonts w:ascii="Times New Roman" w:hAnsi="Times New Roman" w:cs="Times New Roman"/>
          <w:sz w:val="24"/>
          <w:szCs w:val="24"/>
          <w:lang w:val="bg-BG"/>
        </w:rPr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0D3A7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6A65D4" w:rsidRPr="006A65D4" w:rsidRDefault="006A65D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65D4" w:rsidRPr="006A65D4" w:rsidRDefault="006A65D4" w:rsidP="006A65D4">
      <w:pPr>
        <w:pStyle w:val="ListParagraph"/>
        <w:numPr>
          <w:ilvl w:val="0"/>
          <w:numId w:val="35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ind w:left="1560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ГАРАНЦИЯ ЗА ИЗПЪЛНЕНИЕ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НА ДОГОВОРА</w:t>
      </w:r>
    </w:p>
    <w:p w:rsidR="006A65D4" w:rsidRPr="006A65D4" w:rsidRDefault="006A65D4" w:rsidP="006A65D4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A65D4" w:rsidRPr="006A65D4" w:rsidRDefault="006A65D4" w:rsidP="006A65D4">
      <w:pPr>
        <w:pStyle w:val="ListParagraph"/>
        <w:numPr>
          <w:ilvl w:val="0"/>
          <w:numId w:val="37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t>Условия и размер на гаранциите за изпълнение на договора</w:t>
      </w:r>
    </w:p>
    <w:p w:rsidR="006A65D4" w:rsidRPr="006A65D4" w:rsidRDefault="006A65D4" w:rsidP="006A65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Гаранцията за изпълнение на договора е в размер на 3% от </w:t>
      </w:r>
      <w:proofErr w:type="spellStart"/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t>oбщата</w:t>
      </w:r>
      <w:proofErr w:type="spellEnd"/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сума на договора без ДДС. Гаранцията се представя в една от формите: </w:t>
      </w:r>
    </w:p>
    <w:p w:rsidR="006A65D4" w:rsidRPr="006A65D4" w:rsidRDefault="006A65D4" w:rsidP="006A65D4">
      <w:pPr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оригинал на банкова гаранция, издадена от българска или чуждестранна банка, в полза на Националната здравноосигурителна каса, със срок на валидност 20 /двадесет/ календарни дни, считано след крайния срок за изпълнение на договора. Банковите гаранции, издадени от чуждестранни банки, следва да са </w:t>
      </w:r>
      <w:proofErr w:type="spellStart"/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t>авизирани</w:t>
      </w:r>
      <w:proofErr w:type="spellEnd"/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чрез българска банка, потвърждаваща автентичността на съобщението, в превод на български език.</w:t>
      </w:r>
    </w:p>
    <w:p w:rsidR="006A65D4" w:rsidRPr="006A65D4" w:rsidRDefault="006A65D4" w:rsidP="006A65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Банковата гаранция, следва да съдържа задължение на банката-гарант да извърши безотказно и безусловно плащане при първо писмено искане на Възложителя.  </w:t>
      </w:r>
    </w:p>
    <w:p w:rsidR="006A65D4" w:rsidRPr="006A65D4" w:rsidRDefault="006A65D4" w:rsidP="00B034AA">
      <w:pPr>
        <w:tabs>
          <w:tab w:val="num" w:pos="19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t>- Парична сума, преведена по банкова сметка на НЗОК – БНБ Централно управление, IBAN: BG46 BNBG 9661 3100 1100 01, BIC код на БНБ ЦУ: BNBGBGSD.</w:t>
      </w:r>
    </w:p>
    <w:p w:rsidR="006A65D4" w:rsidRPr="006A65D4" w:rsidRDefault="006A65D4" w:rsidP="006A65D4">
      <w:pPr>
        <w:pStyle w:val="ListParagraph"/>
        <w:numPr>
          <w:ilvl w:val="0"/>
          <w:numId w:val="37"/>
        </w:numPr>
        <w:tabs>
          <w:tab w:val="left" w:pos="0"/>
          <w:tab w:val="num" w:pos="85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t>Задържане и освобождаване на гаранцията за изпълнение</w:t>
      </w:r>
    </w:p>
    <w:p w:rsidR="006A65D4" w:rsidRPr="006A65D4" w:rsidRDefault="006A65D4" w:rsidP="006A65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t>Условията и сроковете,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поръчка.</w:t>
      </w:r>
    </w:p>
    <w:p w:rsidR="006A65D4" w:rsidRDefault="006A65D4" w:rsidP="006A65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A65D4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възлагане на обществената поръчка не се сключва преди определения за изпълнител участник да представи гаранция за изпълнение.</w:t>
      </w:r>
    </w:p>
    <w:p w:rsidR="00154D36" w:rsidRPr="006A65D4" w:rsidRDefault="00154D36" w:rsidP="006A65D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1535E" w:rsidRPr="000D3A7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    </w:t>
      </w:r>
      <w:r w:rsidRPr="000D3A7B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Pr="000D3A7B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Административни сведения - Приложение № 1;</w:t>
      </w:r>
    </w:p>
    <w:p w:rsidR="00794A16" w:rsidRPr="00C72DA9" w:rsidRDefault="0081535E" w:rsidP="00C72DA9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Декларации за отсъствие на обстоятелствата по чл.</w:t>
      </w:r>
      <w:r w:rsidR="0090416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47</w:t>
      </w:r>
      <w:r w:rsidR="00FC032A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, ал.</w:t>
      </w:r>
      <w:r w:rsidR="0090416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FC032A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1, ал.</w:t>
      </w:r>
      <w:r w:rsidR="0090416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FC032A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>2 и ал.</w:t>
      </w:r>
      <w:r w:rsidR="0090416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FC032A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5 от ЗОП - </w:t>
      </w:r>
      <w:r w:rsidR="00FC032A" w:rsidRPr="000D3A7B">
        <w:rPr>
          <w:rFonts w:ascii="Times New Roman" w:hAnsi="Times New Roman" w:cs="Times New Roman"/>
          <w:sz w:val="24"/>
          <w:szCs w:val="24"/>
          <w:lang w:val="ru-RU"/>
        </w:rPr>
        <w:t>Приложения № 2 и № 3;</w:t>
      </w:r>
    </w:p>
    <w:p w:rsidR="001F1A26" w:rsidRPr="001F1A26" w:rsidRDefault="001F1A26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794A1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</w:t>
      </w:r>
      <w:proofErr w:type="spellStart"/>
      <w:r w:rsidRPr="00794A1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писък</w:t>
      </w:r>
      <w:proofErr w:type="spellEnd"/>
      <w:r w:rsidRPr="00794A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основните договори </w:t>
      </w:r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предмет сходен на предмета на </w:t>
      </w:r>
      <w:proofErr w:type="spellStart"/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</w:t>
      </w:r>
      <w:proofErr w:type="spellEnd"/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през</w:t>
      </w:r>
      <w:proofErr w:type="spellEnd"/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последните</w:t>
      </w:r>
      <w:proofErr w:type="spellEnd"/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три </w:t>
      </w:r>
      <w:proofErr w:type="spellStart"/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години</w:t>
      </w:r>
      <w:proofErr w:type="spellEnd"/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подаване</w:t>
      </w:r>
      <w:proofErr w:type="spellEnd"/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94A16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1F1A2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F1A26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– Приложение </w:t>
      </w:r>
      <w:r w:rsidR="00C72DA9">
        <w:rPr>
          <w:rFonts w:ascii="Times New Roman" w:eastAsia="SimSun" w:hAnsi="Times New Roman" w:cs="Times New Roman"/>
          <w:sz w:val="24"/>
          <w:szCs w:val="24"/>
          <w:lang w:val="bg-BG"/>
        </w:rPr>
        <w:t>№ 4</w:t>
      </w:r>
      <w:r w:rsidRPr="001F1A26">
        <w:rPr>
          <w:rFonts w:ascii="Times New Roman" w:eastAsia="SimSun" w:hAnsi="Times New Roman" w:cs="Times New Roman"/>
          <w:sz w:val="24"/>
          <w:szCs w:val="24"/>
          <w:lang w:val="ru-RU"/>
        </w:rPr>
        <w:t>;</w:t>
      </w:r>
    </w:p>
    <w:p w:rsidR="00FC032A" w:rsidRPr="000D3A7B" w:rsidRDefault="00FC032A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Техническо</w:t>
      </w:r>
      <w:proofErr w:type="spellEnd"/>
      <w:r w:rsidR="00C72DA9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5</w:t>
      </w:r>
      <w:r w:rsidRPr="000D3A7B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4726BC" w:rsidRPr="000D3A7B" w:rsidRDefault="00FC032A" w:rsidP="005E1206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Цен</w:t>
      </w:r>
      <w:r w:rsidR="00C72DA9">
        <w:rPr>
          <w:rFonts w:ascii="Times New Roman" w:hAnsi="Times New Roman" w:cs="Times New Roman"/>
          <w:sz w:val="24"/>
          <w:szCs w:val="24"/>
          <w:lang w:val="ru-RU"/>
        </w:rPr>
        <w:t>ово</w:t>
      </w:r>
      <w:proofErr w:type="spellEnd"/>
      <w:r w:rsidR="00C72DA9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6</w:t>
      </w:r>
      <w:r w:rsidRPr="000D3A7B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1535E" w:rsidRPr="000D3A7B" w:rsidRDefault="000713A3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Проект на договор </w:t>
      </w:r>
      <w:r w:rsidR="004726BC" w:rsidRPr="000D3A7B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="00C72DA9">
        <w:rPr>
          <w:rFonts w:ascii="Times New Roman" w:hAnsi="Times New Roman" w:cs="Times New Roman"/>
          <w:sz w:val="24"/>
          <w:szCs w:val="24"/>
          <w:lang w:val="ru-RU"/>
        </w:rPr>
        <w:t>Приложение № 7</w:t>
      </w:r>
      <w:r w:rsidR="001F1A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5E1206" w:rsidRPr="000D3A7B" w:rsidRDefault="000713A3" w:rsidP="000713A3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Списък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с  </w:t>
      </w:r>
      <w:proofErr w:type="spellStart"/>
      <w:r w:rsidRPr="000D3A7B">
        <w:rPr>
          <w:rFonts w:ascii="Times New Roman" w:hAnsi="Times New Roman" w:cs="Times New Roman"/>
          <w:sz w:val="24"/>
          <w:szCs w:val="24"/>
          <w:lang w:val="ru-RU"/>
        </w:rPr>
        <w:t>адресите</w:t>
      </w:r>
      <w:proofErr w:type="spellEnd"/>
      <w:r w:rsidRPr="000D3A7B">
        <w:rPr>
          <w:rFonts w:ascii="Times New Roman" w:hAnsi="Times New Roman" w:cs="Times New Roman"/>
          <w:sz w:val="24"/>
          <w:szCs w:val="24"/>
          <w:lang w:val="ru-RU"/>
        </w:rPr>
        <w:t xml:space="preserve"> на 28-те РЗОК</w:t>
      </w:r>
      <w:r w:rsidR="00C72DA9">
        <w:rPr>
          <w:rFonts w:ascii="Times New Roman" w:hAnsi="Times New Roman" w:cs="Times New Roman"/>
          <w:sz w:val="24"/>
          <w:szCs w:val="24"/>
          <w:lang w:val="ru-RU"/>
        </w:rPr>
        <w:t>- Приложение № 8</w:t>
      </w:r>
      <w:r w:rsidR="005E1206" w:rsidRPr="000D3A7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942DB" w:rsidRPr="008F4F48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val="ru-RU"/>
        </w:rPr>
      </w:pPr>
    </w:p>
    <w:p w:rsidR="005942DB" w:rsidRPr="008F4F48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pacing w:val="6"/>
          <w:sz w:val="24"/>
          <w:szCs w:val="24"/>
          <w:lang w:val="ru-RU" w:eastAsia="bg-BG"/>
        </w:rPr>
      </w:pPr>
    </w:p>
    <w:p w:rsidR="0049141A" w:rsidRPr="008F4F48" w:rsidRDefault="0049141A" w:rsidP="0049141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p w:rsidR="000B1294" w:rsidRPr="008F4F48" w:rsidRDefault="000B1294" w:rsidP="001415B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652AC3" w:rsidRPr="007F3709" w:rsidRDefault="00783790" w:rsidP="007F3709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8F4F48"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  <w:t xml:space="preserve"> </w:t>
      </w:r>
    </w:p>
    <w:sectPr w:rsidR="00652AC3" w:rsidRPr="007F3709" w:rsidSect="00427263">
      <w:footerReference w:type="default" r:id="rId10"/>
      <w:pgSz w:w="12240" w:h="15840"/>
      <w:pgMar w:top="851" w:right="680" w:bottom="851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F57" w:rsidRDefault="00CD0F57">
      <w:pPr>
        <w:spacing w:after="0" w:line="240" w:lineRule="auto"/>
      </w:pPr>
      <w:r>
        <w:separator/>
      </w:r>
    </w:p>
  </w:endnote>
  <w:endnote w:type="continuationSeparator" w:id="0">
    <w:p w:rsidR="00CD0F57" w:rsidRDefault="00CD0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27CE" w:rsidRDefault="00D627C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64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627CE" w:rsidRDefault="00D627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F57" w:rsidRDefault="00CD0F57">
      <w:pPr>
        <w:spacing w:after="0" w:line="240" w:lineRule="auto"/>
      </w:pPr>
      <w:r>
        <w:separator/>
      </w:r>
    </w:p>
  </w:footnote>
  <w:footnote w:type="continuationSeparator" w:id="0">
    <w:p w:rsidR="00CD0F57" w:rsidRDefault="00CD0F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CC5597D"/>
    <w:multiLevelType w:val="multilevel"/>
    <w:tmpl w:val="9D5AFE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A267A"/>
    <w:multiLevelType w:val="multilevel"/>
    <w:tmpl w:val="AAB8DC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4">
    <w:nsid w:val="459D6E4B"/>
    <w:multiLevelType w:val="hybridMultilevel"/>
    <w:tmpl w:val="3FF86312"/>
    <w:lvl w:ilvl="0" w:tplc="06F2AB4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8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9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AD97BBC"/>
    <w:multiLevelType w:val="hybridMultilevel"/>
    <w:tmpl w:val="F956F2E4"/>
    <w:lvl w:ilvl="0" w:tplc="A39618D4">
      <w:start w:val="1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E5A7D44"/>
    <w:multiLevelType w:val="hybridMultilevel"/>
    <w:tmpl w:val="7444D9F4"/>
    <w:lvl w:ilvl="0" w:tplc="6910255A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4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629256D1"/>
    <w:multiLevelType w:val="multilevel"/>
    <w:tmpl w:val="A720FC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738C0EDD"/>
    <w:multiLevelType w:val="multilevel"/>
    <w:tmpl w:val="2D581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7793889"/>
    <w:multiLevelType w:val="hybridMultilevel"/>
    <w:tmpl w:val="92E60370"/>
    <w:lvl w:ilvl="0" w:tplc="59B29B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6"/>
  </w:num>
  <w:num w:numId="4">
    <w:abstractNumId w:val="9"/>
  </w:num>
  <w:num w:numId="5">
    <w:abstractNumId w:val="21"/>
  </w:num>
  <w:num w:numId="6">
    <w:abstractNumId w:val="2"/>
  </w:num>
  <w:num w:numId="7">
    <w:abstractNumId w:val="11"/>
  </w:num>
  <w:num w:numId="8">
    <w:abstractNumId w:val="10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8"/>
  </w:num>
  <w:num w:numId="11">
    <w:abstractNumId w:val="19"/>
  </w:num>
  <w:num w:numId="12">
    <w:abstractNumId w:val="34"/>
  </w:num>
  <w:num w:numId="13">
    <w:abstractNumId w:val="6"/>
  </w:num>
  <w:num w:numId="14">
    <w:abstractNumId w:val="30"/>
  </w:num>
  <w:num w:numId="15">
    <w:abstractNumId w:val="26"/>
  </w:num>
  <w:num w:numId="16">
    <w:abstractNumId w:val="29"/>
  </w:num>
  <w:num w:numId="17">
    <w:abstractNumId w:val="27"/>
  </w:num>
  <w:num w:numId="18">
    <w:abstractNumId w:val="24"/>
  </w:num>
  <w:num w:numId="19">
    <w:abstractNumId w:val="23"/>
  </w:num>
  <w:num w:numId="20">
    <w:abstractNumId w:val="12"/>
  </w:num>
  <w:num w:numId="21">
    <w:abstractNumId w:val="1"/>
  </w:num>
  <w:num w:numId="22">
    <w:abstractNumId w:val="18"/>
  </w:num>
  <w:num w:numId="23">
    <w:abstractNumId w:val="18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7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1"/>
  </w:num>
  <w:num w:numId="27">
    <w:abstractNumId w:val="8"/>
  </w:num>
  <w:num w:numId="28">
    <w:abstractNumId w:val="13"/>
  </w:num>
  <w:num w:numId="29">
    <w:abstractNumId w:val="32"/>
  </w:num>
  <w:num w:numId="30">
    <w:abstractNumId w:val="25"/>
  </w:num>
  <w:num w:numId="31">
    <w:abstractNumId w:val="5"/>
  </w:num>
  <w:num w:numId="32">
    <w:abstractNumId w:val="7"/>
  </w:num>
  <w:num w:numId="33">
    <w:abstractNumId w:val="33"/>
  </w:num>
  <w:num w:numId="34">
    <w:abstractNumId w:val="22"/>
  </w:num>
  <w:num w:numId="35">
    <w:abstractNumId w:val="20"/>
  </w:num>
  <w:num w:numId="36">
    <w:abstractNumId w:val="4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385F"/>
    <w:rsid w:val="00011039"/>
    <w:rsid w:val="000114B0"/>
    <w:rsid w:val="000235E6"/>
    <w:rsid w:val="00037042"/>
    <w:rsid w:val="00042860"/>
    <w:rsid w:val="00057B66"/>
    <w:rsid w:val="0006273F"/>
    <w:rsid w:val="000713A3"/>
    <w:rsid w:val="000833E7"/>
    <w:rsid w:val="00085A6B"/>
    <w:rsid w:val="000935D8"/>
    <w:rsid w:val="00097713"/>
    <w:rsid w:val="000A732C"/>
    <w:rsid w:val="000B1294"/>
    <w:rsid w:val="000B2612"/>
    <w:rsid w:val="000C2E00"/>
    <w:rsid w:val="000D115B"/>
    <w:rsid w:val="000D1214"/>
    <w:rsid w:val="000D2A59"/>
    <w:rsid w:val="000D3A7B"/>
    <w:rsid w:val="000F0EEE"/>
    <w:rsid w:val="001020C7"/>
    <w:rsid w:val="00112C94"/>
    <w:rsid w:val="00123B79"/>
    <w:rsid w:val="00140041"/>
    <w:rsid w:val="001415B0"/>
    <w:rsid w:val="00142307"/>
    <w:rsid w:val="00154442"/>
    <w:rsid w:val="00154D36"/>
    <w:rsid w:val="00165BFA"/>
    <w:rsid w:val="00167973"/>
    <w:rsid w:val="00177B69"/>
    <w:rsid w:val="00185B60"/>
    <w:rsid w:val="0018753F"/>
    <w:rsid w:val="0019116B"/>
    <w:rsid w:val="001A5992"/>
    <w:rsid w:val="001C61E5"/>
    <w:rsid w:val="001C68E2"/>
    <w:rsid w:val="001C77E1"/>
    <w:rsid w:val="001E60B2"/>
    <w:rsid w:val="001E7769"/>
    <w:rsid w:val="001F1A26"/>
    <w:rsid w:val="001F3FB1"/>
    <w:rsid w:val="00204523"/>
    <w:rsid w:val="002119B8"/>
    <w:rsid w:val="0021262E"/>
    <w:rsid w:val="00233409"/>
    <w:rsid w:val="0025249C"/>
    <w:rsid w:val="00254BE2"/>
    <w:rsid w:val="00263270"/>
    <w:rsid w:val="00263DEE"/>
    <w:rsid w:val="00267572"/>
    <w:rsid w:val="00273894"/>
    <w:rsid w:val="002B1377"/>
    <w:rsid w:val="002C30D4"/>
    <w:rsid w:val="002C5987"/>
    <w:rsid w:val="002F20BB"/>
    <w:rsid w:val="003001CA"/>
    <w:rsid w:val="003125C8"/>
    <w:rsid w:val="00334631"/>
    <w:rsid w:val="00361A3B"/>
    <w:rsid w:val="003623D9"/>
    <w:rsid w:val="00364F37"/>
    <w:rsid w:val="0036570D"/>
    <w:rsid w:val="003950A4"/>
    <w:rsid w:val="003A4993"/>
    <w:rsid w:val="003A6CF6"/>
    <w:rsid w:val="003A716A"/>
    <w:rsid w:val="003B559F"/>
    <w:rsid w:val="003C3548"/>
    <w:rsid w:val="00404000"/>
    <w:rsid w:val="004047F3"/>
    <w:rsid w:val="0041433C"/>
    <w:rsid w:val="00414955"/>
    <w:rsid w:val="00416342"/>
    <w:rsid w:val="00417840"/>
    <w:rsid w:val="00420D3D"/>
    <w:rsid w:val="00422ED4"/>
    <w:rsid w:val="0042525F"/>
    <w:rsid w:val="00427263"/>
    <w:rsid w:val="00431BEF"/>
    <w:rsid w:val="00433D0E"/>
    <w:rsid w:val="00435FFF"/>
    <w:rsid w:val="00436B75"/>
    <w:rsid w:val="004524C6"/>
    <w:rsid w:val="00456725"/>
    <w:rsid w:val="00470D2A"/>
    <w:rsid w:val="00472418"/>
    <w:rsid w:val="004726BC"/>
    <w:rsid w:val="004750D7"/>
    <w:rsid w:val="00477F7E"/>
    <w:rsid w:val="00481CE2"/>
    <w:rsid w:val="00483AF2"/>
    <w:rsid w:val="0049121F"/>
    <w:rsid w:val="0049141A"/>
    <w:rsid w:val="004932B1"/>
    <w:rsid w:val="004A0179"/>
    <w:rsid w:val="004A7A89"/>
    <w:rsid w:val="004B6049"/>
    <w:rsid w:val="004E13E7"/>
    <w:rsid w:val="004E76CC"/>
    <w:rsid w:val="004F25B8"/>
    <w:rsid w:val="0053421E"/>
    <w:rsid w:val="00553DAA"/>
    <w:rsid w:val="00555330"/>
    <w:rsid w:val="00565261"/>
    <w:rsid w:val="00577E20"/>
    <w:rsid w:val="0058774C"/>
    <w:rsid w:val="00590EE0"/>
    <w:rsid w:val="005942DB"/>
    <w:rsid w:val="005A64AD"/>
    <w:rsid w:val="005C395D"/>
    <w:rsid w:val="005C5ED5"/>
    <w:rsid w:val="005C730A"/>
    <w:rsid w:val="005C7950"/>
    <w:rsid w:val="005D0B82"/>
    <w:rsid w:val="005E1206"/>
    <w:rsid w:val="005E6807"/>
    <w:rsid w:val="00601622"/>
    <w:rsid w:val="006028B9"/>
    <w:rsid w:val="0060418F"/>
    <w:rsid w:val="00630DA7"/>
    <w:rsid w:val="00634FD0"/>
    <w:rsid w:val="00652AC3"/>
    <w:rsid w:val="00664866"/>
    <w:rsid w:val="00671AD0"/>
    <w:rsid w:val="00681902"/>
    <w:rsid w:val="006819B0"/>
    <w:rsid w:val="006A39EF"/>
    <w:rsid w:val="006A65D4"/>
    <w:rsid w:val="006E0F7A"/>
    <w:rsid w:val="006E5029"/>
    <w:rsid w:val="006E7716"/>
    <w:rsid w:val="006F166A"/>
    <w:rsid w:val="0071772F"/>
    <w:rsid w:val="00721C31"/>
    <w:rsid w:val="00724226"/>
    <w:rsid w:val="00725548"/>
    <w:rsid w:val="007261FD"/>
    <w:rsid w:val="00726937"/>
    <w:rsid w:val="00727D1B"/>
    <w:rsid w:val="00743974"/>
    <w:rsid w:val="00746E76"/>
    <w:rsid w:val="00753374"/>
    <w:rsid w:val="00761573"/>
    <w:rsid w:val="007649DC"/>
    <w:rsid w:val="0077402A"/>
    <w:rsid w:val="0078179A"/>
    <w:rsid w:val="00783790"/>
    <w:rsid w:val="0078490A"/>
    <w:rsid w:val="00785C42"/>
    <w:rsid w:val="00787C39"/>
    <w:rsid w:val="00794A16"/>
    <w:rsid w:val="007B46C2"/>
    <w:rsid w:val="007B6C79"/>
    <w:rsid w:val="007C05C4"/>
    <w:rsid w:val="007C2494"/>
    <w:rsid w:val="007D0D01"/>
    <w:rsid w:val="007D3920"/>
    <w:rsid w:val="007D5526"/>
    <w:rsid w:val="007F3709"/>
    <w:rsid w:val="007F78D0"/>
    <w:rsid w:val="0081535E"/>
    <w:rsid w:val="00820BF4"/>
    <w:rsid w:val="00822438"/>
    <w:rsid w:val="008279C5"/>
    <w:rsid w:val="00844983"/>
    <w:rsid w:val="0085620E"/>
    <w:rsid w:val="0086770E"/>
    <w:rsid w:val="00873D26"/>
    <w:rsid w:val="00874C56"/>
    <w:rsid w:val="00884FA6"/>
    <w:rsid w:val="008A2148"/>
    <w:rsid w:val="008A2879"/>
    <w:rsid w:val="008B418A"/>
    <w:rsid w:val="008B6332"/>
    <w:rsid w:val="008C7F81"/>
    <w:rsid w:val="008D0EFE"/>
    <w:rsid w:val="008D2280"/>
    <w:rsid w:val="008D4E04"/>
    <w:rsid w:val="008D5589"/>
    <w:rsid w:val="008D7CD8"/>
    <w:rsid w:val="008E07A6"/>
    <w:rsid w:val="008E49E1"/>
    <w:rsid w:val="008E4CB7"/>
    <w:rsid w:val="008F47FB"/>
    <w:rsid w:val="008F4F48"/>
    <w:rsid w:val="00904167"/>
    <w:rsid w:val="00905AB1"/>
    <w:rsid w:val="0091399E"/>
    <w:rsid w:val="009177FC"/>
    <w:rsid w:val="009242A0"/>
    <w:rsid w:val="00930504"/>
    <w:rsid w:val="00945581"/>
    <w:rsid w:val="00952FE1"/>
    <w:rsid w:val="00960B9E"/>
    <w:rsid w:val="00965DCA"/>
    <w:rsid w:val="00975C3C"/>
    <w:rsid w:val="0097677B"/>
    <w:rsid w:val="00986705"/>
    <w:rsid w:val="009951B8"/>
    <w:rsid w:val="009A1518"/>
    <w:rsid w:val="009A2464"/>
    <w:rsid w:val="009B22E2"/>
    <w:rsid w:val="009B5984"/>
    <w:rsid w:val="009C2DA9"/>
    <w:rsid w:val="009C4484"/>
    <w:rsid w:val="009C7BAE"/>
    <w:rsid w:val="009D3719"/>
    <w:rsid w:val="009D3D74"/>
    <w:rsid w:val="009E3B92"/>
    <w:rsid w:val="009E5CF6"/>
    <w:rsid w:val="009F5262"/>
    <w:rsid w:val="00A01BB6"/>
    <w:rsid w:val="00A075FA"/>
    <w:rsid w:val="00A07F15"/>
    <w:rsid w:val="00A331BF"/>
    <w:rsid w:val="00A429B8"/>
    <w:rsid w:val="00A53598"/>
    <w:rsid w:val="00A76183"/>
    <w:rsid w:val="00A87274"/>
    <w:rsid w:val="00AA1EB5"/>
    <w:rsid w:val="00AB3168"/>
    <w:rsid w:val="00AD49B7"/>
    <w:rsid w:val="00B01A1D"/>
    <w:rsid w:val="00B034AA"/>
    <w:rsid w:val="00B05A68"/>
    <w:rsid w:val="00B10882"/>
    <w:rsid w:val="00B3183C"/>
    <w:rsid w:val="00B510BA"/>
    <w:rsid w:val="00B60CB1"/>
    <w:rsid w:val="00BA0C0C"/>
    <w:rsid w:val="00BB7E67"/>
    <w:rsid w:val="00BC65F5"/>
    <w:rsid w:val="00BC7DF6"/>
    <w:rsid w:val="00BD01B4"/>
    <w:rsid w:val="00BD594A"/>
    <w:rsid w:val="00BD703C"/>
    <w:rsid w:val="00BE3D5E"/>
    <w:rsid w:val="00C02F19"/>
    <w:rsid w:val="00C556CD"/>
    <w:rsid w:val="00C66648"/>
    <w:rsid w:val="00C72DA9"/>
    <w:rsid w:val="00C739C6"/>
    <w:rsid w:val="00C81B6D"/>
    <w:rsid w:val="00C85DDA"/>
    <w:rsid w:val="00CA155B"/>
    <w:rsid w:val="00CB688A"/>
    <w:rsid w:val="00CC4647"/>
    <w:rsid w:val="00CD0F57"/>
    <w:rsid w:val="00CD6CCE"/>
    <w:rsid w:val="00CE7CDC"/>
    <w:rsid w:val="00CF315F"/>
    <w:rsid w:val="00D12EC3"/>
    <w:rsid w:val="00D13418"/>
    <w:rsid w:val="00D15908"/>
    <w:rsid w:val="00D1745E"/>
    <w:rsid w:val="00D25870"/>
    <w:rsid w:val="00D31F0B"/>
    <w:rsid w:val="00D366F5"/>
    <w:rsid w:val="00D54DCC"/>
    <w:rsid w:val="00D627CE"/>
    <w:rsid w:val="00D7417A"/>
    <w:rsid w:val="00D86FEB"/>
    <w:rsid w:val="00D9326B"/>
    <w:rsid w:val="00D96778"/>
    <w:rsid w:val="00DE18E0"/>
    <w:rsid w:val="00DE47E0"/>
    <w:rsid w:val="00DE677D"/>
    <w:rsid w:val="00DF3359"/>
    <w:rsid w:val="00DF5EC5"/>
    <w:rsid w:val="00E05739"/>
    <w:rsid w:val="00E10CB5"/>
    <w:rsid w:val="00E12B5A"/>
    <w:rsid w:val="00E218FF"/>
    <w:rsid w:val="00E452F6"/>
    <w:rsid w:val="00E60913"/>
    <w:rsid w:val="00E6212E"/>
    <w:rsid w:val="00E757A1"/>
    <w:rsid w:val="00E8044C"/>
    <w:rsid w:val="00E839EE"/>
    <w:rsid w:val="00E871D3"/>
    <w:rsid w:val="00E90BBA"/>
    <w:rsid w:val="00EC5A5F"/>
    <w:rsid w:val="00EC743E"/>
    <w:rsid w:val="00ED0198"/>
    <w:rsid w:val="00ED294F"/>
    <w:rsid w:val="00EF2036"/>
    <w:rsid w:val="00F03BD3"/>
    <w:rsid w:val="00F06A3D"/>
    <w:rsid w:val="00F11C0C"/>
    <w:rsid w:val="00F1646B"/>
    <w:rsid w:val="00F36A94"/>
    <w:rsid w:val="00F42FAC"/>
    <w:rsid w:val="00F60071"/>
    <w:rsid w:val="00F71E1D"/>
    <w:rsid w:val="00F7289E"/>
    <w:rsid w:val="00F754A1"/>
    <w:rsid w:val="00F81130"/>
    <w:rsid w:val="00F85525"/>
    <w:rsid w:val="00FA2C4E"/>
    <w:rsid w:val="00FA58FB"/>
    <w:rsid w:val="00FC024E"/>
    <w:rsid w:val="00FC032A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8CEB-5BD0-478A-8C49-DAA15633C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2631</Words>
  <Characters>15003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8</cp:revision>
  <cp:lastPrinted>2013-09-19T12:20:00Z</cp:lastPrinted>
  <dcterms:created xsi:type="dcterms:W3CDTF">2014-05-21T11:12:00Z</dcterms:created>
  <dcterms:modified xsi:type="dcterms:W3CDTF">2014-05-26T08:09:00Z</dcterms:modified>
</cp:coreProperties>
</file>